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outlineLvl w:val="0"/>
        <w:rPr>
          <w:rFonts w:ascii="黑体" w:hAnsi="黑体" w:eastAsia="黑体" w:cs="宋体"/>
          <w:kern w:val="0"/>
          <w:sz w:val="36"/>
          <w:szCs w:val="36"/>
        </w:rPr>
      </w:pPr>
      <w:r>
        <w:rPr>
          <w:rFonts w:hint="eastAsia" w:ascii="黑体" w:hAnsi="黑体" w:eastAsia="黑体" w:cs="宋体"/>
          <w:kern w:val="0"/>
          <w:sz w:val="36"/>
          <w:szCs w:val="36"/>
        </w:rPr>
        <w:t>2022年浙江省舟山中学</w:t>
      </w:r>
      <w:r>
        <w:rPr>
          <w:rFonts w:ascii="黑体" w:hAnsi="黑体" w:eastAsia="黑体" w:cs="宋体"/>
          <w:kern w:val="0"/>
          <w:sz w:val="36"/>
          <w:szCs w:val="36"/>
        </w:rPr>
        <w:t>公开招聘</w:t>
      </w:r>
      <w:r>
        <w:rPr>
          <w:rFonts w:hint="eastAsia" w:ascii="黑体" w:hAnsi="黑体" w:eastAsia="黑体" w:cs="宋体"/>
          <w:kern w:val="0"/>
          <w:sz w:val="36"/>
          <w:szCs w:val="36"/>
        </w:rPr>
        <w:t>高中数学竞赛教练</w:t>
      </w:r>
      <w:r>
        <w:rPr>
          <w:rFonts w:ascii="黑体" w:hAnsi="黑体" w:eastAsia="黑体" w:cs="宋体"/>
          <w:kern w:val="0"/>
          <w:sz w:val="36"/>
          <w:szCs w:val="36"/>
        </w:rPr>
        <w:t>公告</w:t>
      </w:r>
    </w:p>
    <w:p>
      <w:pPr>
        <w:widowControl/>
        <w:adjustRightInd w:val="0"/>
        <w:snapToGrid w:val="0"/>
        <w:ind w:firstLine="540" w:firstLineChars="200"/>
        <w:jc w:val="left"/>
        <w:rPr>
          <w:rFonts w:ascii="宋体" w:hAnsi="宋体" w:eastAsia="宋体" w:cs="宋体"/>
          <w:color w:val="333333"/>
          <w:spacing w:val="15"/>
          <w:kern w:val="0"/>
          <w:sz w:val="24"/>
          <w:szCs w:val="24"/>
        </w:rPr>
      </w:pPr>
    </w:p>
    <w:p>
      <w:pPr>
        <w:widowControl/>
        <w:shd w:val="clear" w:color="auto" w:fill="FFFFFF"/>
        <w:adjustRightInd w:val="0"/>
        <w:snapToGrid w:val="0"/>
        <w:ind w:firstLine="580" w:firstLineChars="200"/>
        <w:jc w:val="left"/>
        <w:rPr>
          <w:rFonts w:hint="eastAsia" w:ascii="仿宋" w:hAnsi="仿宋" w:eastAsia="仿宋" w:cs="宋体"/>
          <w:kern w:val="0"/>
          <w:sz w:val="29"/>
          <w:szCs w:val="29"/>
        </w:rPr>
      </w:pPr>
      <w:r>
        <w:rPr>
          <w:rFonts w:hint="eastAsia" w:ascii="仿宋" w:hAnsi="仿宋" w:eastAsia="仿宋" w:cs="宋体"/>
          <w:kern w:val="0"/>
          <w:sz w:val="29"/>
          <w:szCs w:val="29"/>
        </w:rPr>
        <w:t>为优化教师队伍结构，加强学科竞赛指导力量，根据《浙江省事业单位公开招聘人员暂行办法》要求，经舟山市人力资源和社会保障局同意，浙江省舟山中学决定面向社会公开招聘1名学科竞赛指导教师。现将有关事项公告如下：</w:t>
      </w:r>
    </w:p>
    <w:p>
      <w:pPr>
        <w:widowControl/>
        <w:shd w:val="clear" w:color="auto" w:fill="FFFFFF"/>
        <w:adjustRightInd w:val="0"/>
        <w:snapToGrid w:val="0"/>
        <w:ind w:firstLine="540"/>
        <w:jc w:val="left"/>
        <w:rPr>
          <w:rFonts w:hint="eastAsia" w:ascii="仿宋" w:hAnsi="仿宋" w:eastAsia="仿宋" w:cs="宋体"/>
          <w:b/>
          <w:bCs/>
          <w:kern w:val="0"/>
          <w:sz w:val="29"/>
          <w:szCs w:val="29"/>
        </w:rPr>
      </w:pPr>
      <w:r>
        <w:rPr>
          <w:rFonts w:hint="eastAsia" w:ascii="仿宋" w:hAnsi="仿宋" w:eastAsia="仿宋" w:cs="宋体"/>
          <w:b/>
          <w:bCs/>
          <w:kern w:val="0"/>
          <w:sz w:val="29"/>
          <w:szCs w:val="29"/>
        </w:rPr>
        <w:t>一、学校简介</w:t>
      </w:r>
    </w:p>
    <w:p>
      <w:pPr>
        <w:widowControl/>
        <w:shd w:val="clear" w:color="auto" w:fill="FFFFFF"/>
        <w:adjustRightInd w:val="0"/>
        <w:snapToGrid w:val="0"/>
        <w:ind w:firstLine="540"/>
        <w:jc w:val="left"/>
        <w:rPr>
          <w:rFonts w:hint="eastAsia" w:ascii="仿宋" w:hAnsi="仿宋" w:eastAsia="仿宋" w:cs="宋体"/>
          <w:kern w:val="0"/>
          <w:sz w:val="29"/>
          <w:szCs w:val="29"/>
        </w:rPr>
      </w:pPr>
      <w:r>
        <w:rPr>
          <w:rFonts w:hint="eastAsia" w:ascii="仿宋" w:hAnsi="仿宋" w:eastAsia="仿宋" w:cs="宋体"/>
          <w:kern w:val="0"/>
          <w:sz w:val="29"/>
          <w:szCs w:val="29"/>
        </w:rPr>
        <w:t>浙江省舟山中学为财政全额拨款公益一类事业单位。学校位于浙江省舟山群岛新区，是浙江舟山籍旅沪爱国实业家刘鸿生、朱葆三于1921年创办的舟山历史上最早的中等学校。1981年学校被评为浙江省首批18所重点中学之一，1996年被认定为浙江省一级重点中学，2014年被确认为浙江省一级普通高中特色示范学校。2012年成为浙江省首家在国内颁发与美国本土学生同等高中文凭资格的学校。</w:t>
      </w:r>
    </w:p>
    <w:p>
      <w:pPr>
        <w:widowControl/>
        <w:shd w:val="clear" w:color="auto" w:fill="FFFFFF"/>
        <w:adjustRightInd w:val="0"/>
        <w:snapToGrid w:val="0"/>
        <w:ind w:firstLine="540"/>
        <w:jc w:val="left"/>
        <w:rPr>
          <w:rFonts w:hint="eastAsia" w:ascii="仿宋" w:hAnsi="仿宋" w:eastAsia="仿宋" w:cs="宋体"/>
          <w:kern w:val="0"/>
          <w:sz w:val="29"/>
          <w:szCs w:val="29"/>
        </w:rPr>
      </w:pPr>
      <w:r>
        <w:rPr>
          <w:rFonts w:hint="eastAsia" w:ascii="仿宋" w:hAnsi="仿宋" w:eastAsia="仿宋" w:cs="宋体"/>
          <w:kern w:val="0"/>
          <w:sz w:val="29"/>
          <w:szCs w:val="29"/>
        </w:rPr>
        <w:t>学校沿承“博爱”校训，孕育“从严求实，开拓创新”校风，秉持着“文理并重，兼顾特长，面向国际，多元拓展”办学策略，创造教学业绩，深获社会认同。改革开放以来，学校有4名同学获得浙江省高考状元，41名同学高考成绩位居浙江前十，每年向清华、北大等国内名校输送人才，重点录取率达90%以上，居浙江省同类学校前茅。近年来，有近百名学生在全国五大竞赛（浙江赛区）中获得重要奖项，在其他学科的各级各类比赛更是屡创佳绩。作为浙江省新课标实践样本校、省精准教学试点校、省劳动教育试点校，学校积极参与新课程深化改革，坚持立德树人，抓实五育并举，注重学生的全面发展和综合素质的培养，构建多元教学模式，孕育“大气、正气、文气、灵气”舟中人气质。</w:t>
      </w:r>
    </w:p>
    <w:p>
      <w:pPr>
        <w:widowControl/>
        <w:shd w:val="clear" w:color="auto" w:fill="FFFFFF"/>
        <w:adjustRightInd w:val="0"/>
        <w:snapToGrid w:val="0"/>
        <w:ind w:left="585"/>
        <w:jc w:val="left"/>
        <w:rPr>
          <w:rFonts w:ascii="仿宋" w:hAnsi="仿宋" w:eastAsia="仿宋" w:cs="宋体"/>
          <w:b/>
          <w:kern w:val="0"/>
          <w:sz w:val="29"/>
          <w:szCs w:val="29"/>
        </w:rPr>
      </w:pPr>
      <w:r>
        <w:rPr>
          <w:rFonts w:hint="eastAsia" w:ascii="仿宋" w:hAnsi="仿宋" w:eastAsia="仿宋" w:cs="宋体"/>
          <w:b/>
          <w:kern w:val="0"/>
          <w:sz w:val="29"/>
          <w:szCs w:val="29"/>
        </w:rPr>
        <w:t>二、招聘计划</w:t>
      </w:r>
    </w:p>
    <w:tbl>
      <w:tblPr>
        <w:tblStyle w:val="7"/>
        <w:tblW w:w="9923" w:type="dxa"/>
        <w:tblInd w:w="-176" w:type="dxa"/>
        <w:tblLayout w:type="fixed"/>
        <w:tblCellMar>
          <w:top w:w="0" w:type="dxa"/>
          <w:left w:w="0" w:type="dxa"/>
          <w:bottom w:w="0" w:type="dxa"/>
          <w:right w:w="0" w:type="dxa"/>
        </w:tblCellMar>
      </w:tblPr>
      <w:tblGrid>
        <w:gridCol w:w="568"/>
        <w:gridCol w:w="850"/>
        <w:gridCol w:w="851"/>
        <w:gridCol w:w="709"/>
        <w:gridCol w:w="850"/>
        <w:gridCol w:w="4678"/>
        <w:gridCol w:w="1417"/>
      </w:tblGrid>
      <w:tr>
        <w:tblPrEx>
          <w:tblCellMar>
            <w:top w:w="0" w:type="dxa"/>
            <w:left w:w="0" w:type="dxa"/>
            <w:bottom w:w="0" w:type="dxa"/>
            <w:right w:w="0" w:type="dxa"/>
          </w:tblCellMar>
        </w:tblPrEx>
        <w:trPr>
          <w:trHeight w:val="585" w:hRule="atLeast"/>
        </w:trPr>
        <w:tc>
          <w:tcPr>
            <w:tcW w:w="5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adjustRightInd w:val="0"/>
              <w:snapToGrid w:val="0"/>
              <w:jc w:val="center"/>
              <w:rPr>
                <w:rFonts w:ascii="宋体" w:hAnsi="宋体" w:eastAsia="宋体" w:cs="宋体"/>
                <w:kern w:val="0"/>
                <w:sz w:val="24"/>
                <w:szCs w:val="24"/>
              </w:rPr>
            </w:pPr>
            <w:r>
              <w:rPr>
                <w:rFonts w:hint="eastAsia" w:ascii="宋体" w:hAnsi="宋体" w:eastAsia="宋体" w:cs="宋体"/>
                <w:b/>
                <w:bCs/>
                <w:kern w:val="0"/>
                <w:sz w:val="24"/>
                <w:szCs w:val="24"/>
              </w:rPr>
              <w:t>序号</w:t>
            </w:r>
          </w:p>
        </w:tc>
        <w:tc>
          <w:tcPr>
            <w:tcW w:w="850"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宋体" w:hAnsi="宋体" w:eastAsia="宋体" w:cs="宋体"/>
                <w:b/>
                <w:bCs/>
                <w:kern w:val="0"/>
                <w:sz w:val="24"/>
                <w:szCs w:val="24"/>
              </w:rPr>
            </w:pPr>
            <w:r>
              <w:rPr>
                <w:rFonts w:hint="eastAsia" w:ascii="宋体" w:hAnsi="宋体" w:eastAsia="宋体" w:cs="宋体"/>
                <w:b/>
                <w:bCs/>
                <w:kern w:val="0"/>
                <w:sz w:val="24"/>
                <w:szCs w:val="24"/>
              </w:rPr>
              <w:t>招聘</w:t>
            </w:r>
          </w:p>
          <w:p>
            <w:pPr>
              <w:widowControl/>
              <w:adjustRightInd w:val="0"/>
              <w:snapToGrid w:val="0"/>
              <w:jc w:val="center"/>
              <w:rPr>
                <w:rFonts w:ascii="宋体" w:hAnsi="宋体" w:eastAsia="宋体" w:cs="宋体"/>
                <w:b/>
                <w:bCs/>
                <w:kern w:val="0"/>
                <w:sz w:val="24"/>
                <w:szCs w:val="24"/>
              </w:rPr>
            </w:pPr>
            <w:r>
              <w:rPr>
                <w:rFonts w:hint="eastAsia" w:ascii="宋体" w:hAnsi="宋体" w:eastAsia="宋体" w:cs="宋体"/>
                <w:b/>
                <w:bCs/>
                <w:kern w:val="0"/>
                <w:sz w:val="24"/>
                <w:szCs w:val="24"/>
              </w:rPr>
              <w:t>单位</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adjustRightInd w:val="0"/>
              <w:snapToGrid w:val="0"/>
              <w:jc w:val="center"/>
              <w:rPr>
                <w:rFonts w:ascii="宋体" w:hAnsi="宋体" w:eastAsia="宋体" w:cs="宋体"/>
                <w:b/>
                <w:bCs/>
                <w:kern w:val="0"/>
                <w:sz w:val="24"/>
                <w:szCs w:val="24"/>
              </w:rPr>
            </w:pPr>
            <w:r>
              <w:rPr>
                <w:rFonts w:hint="eastAsia" w:ascii="宋体" w:hAnsi="宋体" w:eastAsia="宋体" w:cs="宋体"/>
                <w:b/>
                <w:bCs/>
                <w:kern w:val="0"/>
                <w:sz w:val="24"/>
                <w:szCs w:val="24"/>
              </w:rPr>
              <w:t>招聘</w:t>
            </w:r>
          </w:p>
          <w:p>
            <w:pPr>
              <w:widowControl/>
              <w:adjustRightInd w:val="0"/>
              <w:snapToGrid w:val="0"/>
              <w:jc w:val="center"/>
              <w:rPr>
                <w:rFonts w:ascii="宋体" w:hAnsi="宋体" w:eastAsia="宋体" w:cs="宋体"/>
                <w:kern w:val="0"/>
                <w:sz w:val="24"/>
                <w:szCs w:val="24"/>
              </w:rPr>
            </w:pPr>
            <w:r>
              <w:rPr>
                <w:rFonts w:hint="eastAsia" w:ascii="宋体" w:hAnsi="宋体" w:eastAsia="宋体" w:cs="宋体"/>
                <w:b/>
                <w:bCs/>
                <w:kern w:val="0"/>
                <w:sz w:val="24"/>
                <w:szCs w:val="24"/>
              </w:rPr>
              <w:t>岗位</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 w:val="24"/>
                <w:szCs w:val="24"/>
              </w:rPr>
            </w:pPr>
            <w:r>
              <w:rPr>
                <w:rFonts w:hint="eastAsia" w:ascii="宋体" w:hAnsi="宋体" w:eastAsia="宋体" w:cs="宋体"/>
                <w:b/>
                <w:bCs/>
                <w:kern w:val="0"/>
                <w:sz w:val="24"/>
                <w:szCs w:val="24"/>
              </w:rPr>
              <w:t>招聘</w:t>
            </w:r>
          </w:p>
          <w:p>
            <w:pPr>
              <w:widowControl/>
              <w:adjustRightInd w:val="0"/>
              <w:snapToGrid w:val="0"/>
              <w:jc w:val="center"/>
              <w:rPr>
                <w:rFonts w:ascii="宋体" w:hAnsi="宋体" w:eastAsia="宋体" w:cs="宋体"/>
                <w:kern w:val="0"/>
                <w:sz w:val="24"/>
                <w:szCs w:val="24"/>
              </w:rPr>
            </w:pPr>
            <w:r>
              <w:rPr>
                <w:rFonts w:hint="eastAsia" w:ascii="宋体" w:hAnsi="宋体" w:eastAsia="宋体" w:cs="宋体"/>
                <w:b/>
                <w:bCs/>
                <w:kern w:val="0"/>
                <w:sz w:val="24"/>
                <w:szCs w:val="24"/>
              </w:rPr>
              <w:t>计划</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adjustRightInd w:val="0"/>
              <w:snapToGrid w:val="0"/>
              <w:jc w:val="center"/>
              <w:rPr>
                <w:rFonts w:hint="eastAsia" w:ascii="宋体" w:hAnsi="宋体" w:eastAsia="宋体" w:cs="宋体"/>
                <w:kern w:val="0"/>
                <w:sz w:val="24"/>
                <w:szCs w:val="24"/>
                <w:lang w:eastAsia="zh-CN"/>
              </w:rPr>
            </w:pPr>
            <w:r>
              <w:rPr>
                <w:rFonts w:hint="eastAsia" w:ascii="宋体" w:hAnsi="宋体" w:eastAsia="宋体" w:cs="宋体"/>
                <w:b/>
                <w:bCs/>
                <w:kern w:val="0"/>
                <w:sz w:val="24"/>
                <w:szCs w:val="24"/>
              </w:rPr>
              <w:t>学历</w:t>
            </w:r>
            <w:r>
              <w:rPr>
                <w:rFonts w:hint="eastAsia" w:ascii="宋体" w:hAnsi="宋体" w:eastAsia="宋体" w:cs="宋体"/>
                <w:b/>
                <w:bCs/>
                <w:kern w:val="0"/>
                <w:sz w:val="24"/>
                <w:szCs w:val="24"/>
                <w:lang w:eastAsia="zh-CN"/>
              </w:rPr>
              <w:t>学位</w:t>
            </w:r>
          </w:p>
        </w:tc>
        <w:tc>
          <w:tcPr>
            <w:tcW w:w="4678"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widowControl/>
              <w:adjustRightInd w:val="0"/>
              <w:snapToGrid w:val="0"/>
              <w:jc w:val="center"/>
              <w:rPr>
                <w:rFonts w:ascii="宋体" w:hAnsi="宋体" w:eastAsia="宋体" w:cs="宋体"/>
                <w:kern w:val="0"/>
                <w:sz w:val="24"/>
                <w:szCs w:val="24"/>
              </w:rPr>
            </w:pPr>
            <w:r>
              <w:rPr>
                <w:rFonts w:hint="eastAsia" w:ascii="宋体" w:hAnsi="宋体" w:eastAsia="宋体" w:cs="宋体"/>
                <w:b/>
                <w:bCs/>
                <w:kern w:val="0"/>
                <w:sz w:val="24"/>
                <w:szCs w:val="24"/>
              </w:rPr>
              <w:t>其他要求</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 w:val="24"/>
                <w:szCs w:val="24"/>
              </w:rPr>
            </w:pPr>
            <w:r>
              <w:rPr>
                <w:rFonts w:hint="eastAsia" w:ascii="宋体" w:hAnsi="宋体" w:eastAsia="宋体" w:cs="宋体"/>
                <w:b/>
                <w:bCs/>
                <w:kern w:val="0"/>
                <w:sz w:val="24"/>
                <w:szCs w:val="24"/>
              </w:rPr>
              <w:t>报名邮箱</w:t>
            </w:r>
          </w:p>
          <w:p>
            <w:pPr>
              <w:widowControl/>
              <w:adjustRightInd w:val="0"/>
              <w:snapToGrid w:val="0"/>
              <w:jc w:val="center"/>
              <w:rPr>
                <w:rFonts w:ascii="宋体" w:hAnsi="宋体" w:eastAsia="宋体" w:cs="宋体"/>
                <w:b/>
                <w:bCs/>
                <w:kern w:val="0"/>
                <w:sz w:val="24"/>
                <w:szCs w:val="24"/>
              </w:rPr>
            </w:pPr>
            <w:r>
              <w:rPr>
                <w:rFonts w:hint="eastAsia" w:ascii="宋体" w:hAnsi="宋体" w:eastAsia="宋体" w:cs="宋体"/>
                <w:b/>
                <w:bCs/>
                <w:kern w:val="0"/>
                <w:sz w:val="24"/>
                <w:szCs w:val="24"/>
              </w:rPr>
              <w:t>及联系电话</w:t>
            </w:r>
          </w:p>
        </w:tc>
      </w:tr>
      <w:tr>
        <w:tblPrEx>
          <w:tblCellMar>
            <w:top w:w="0" w:type="dxa"/>
            <w:left w:w="0" w:type="dxa"/>
            <w:bottom w:w="0" w:type="dxa"/>
            <w:right w:w="0" w:type="dxa"/>
          </w:tblCellMar>
        </w:tblPrEx>
        <w:trPr>
          <w:trHeight w:val="900" w:hRule="atLeast"/>
        </w:trPr>
        <w:tc>
          <w:tcPr>
            <w:tcW w:w="5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浙江省舟山中学</w:t>
            </w: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高中数学竞赛教练</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8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全日制本科</w:t>
            </w:r>
            <w:r>
              <w:rPr>
                <w:rFonts w:hint="eastAsia" w:ascii="仿宋" w:hAnsi="仿宋" w:eastAsia="仿宋" w:cs="宋体"/>
                <w:kern w:val="0"/>
                <w:sz w:val="24"/>
                <w:szCs w:val="24"/>
                <w:lang w:eastAsia="zh-CN"/>
              </w:rPr>
              <w:t>学士</w:t>
            </w:r>
            <w:r>
              <w:rPr>
                <w:rFonts w:hint="eastAsia" w:ascii="仿宋" w:hAnsi="仿宋" w:eastAsia="仿宋" w:cs="宋体"/>
                <w:kern w:val="0"/>
                <w:sz w:val="24"/>
                <w:szCs w:val="24"/>
              </w:rPr>
              <w:t>及以上</w:t>
            </w:r>
          </w:p>
        </w:tc>
        <w:tc>
          <w:tcPr>
            <w:tcW w:w="467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adjustRightInd w:val="0"/>
              <w:snapToGrid w:val="0"/>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 xml:space="preserve"> </w:t>
            </w:r>
            <w:r>
              <w:rPr>
                <w:rFonts w:hint="eastAsia" w:ascii="仿宋" w:hAnsi="仿宋" w:eastAsia="仿宋" w:cs="宋体"/>
                <w:kern w:val="0"/>
                <w:sz w:val="24"/>
                <w:szCs w:val="24"/>
              </w:rPr>
              <w:t>2022年应届毕业生：年龄要求在35周岁</w:t>
            </w:r>
            <w:r>
              <w:rPr>
                <w:rFonts w:hint="eastAsia" w:ascii="仿宋" w:hAnsi="仿宋" w:eastAsia="仿宋" w:cs="宋体"/>
                <w:kern w:val="0"/>
                <w:sz w:val="24"/>
                <w:szCs w:val="24"/>
                <w:lang w:eastAsia="zh-CN"/>
              </w:rPr>
              <w:t>及</w:t>
            </w:r>
            <w:r>
              <w:rPr>
                <w:rFonts w:hint="eastAsia" w:ascii="仿宋" w:hAnsi="仿宋" w:eastAsia="仿宋" w:cs="宋体"/>
                <w:kern w:val="0"/>
                <w:sz w:val="24"/>
                <w:szCs w:val="24"/>
              </w:rPr>
              <w:t>以下（1986年</w:t>
            </w:r>
            <w:r>
              <w:rPr>
                <w:rFonts w:hint="default" w:ascii="仿宋" w:hAnsi="仿宋" w:eastAsia="仿宋" w:cs="宋体"/>
                <w:kern w:val="0"/>
                <w:sz w:val="24"/>
                <w:szCs w:val="24"/>
                <w:lang w:val="en" w:eastAsia="zh-CN"/>
              </w:rPr>
              <w:t>4月20日</w:t>
            </w:r>
            <w:r>
              <w:rPr>
                <w:rFonts w:hint="eastAsia" w:ascii="仿宋" w:hAnsi="仿宋" w:eastAsia="仿宋" w:cs="宋体"/>
                <w:kern w:val="0"/>
                <w:sz w:val="24"/>
                <w:szCs w:val="24"/>
              </w:rPr>
              <w:t>后出生）；高中阶段获得全国</w:t>
            </w:r>
            <w:r>
              <w:rPr>
                <w:rFonts w:hint="eastAsia" w:ascii="仿宋" w:hAnsi="仿宋" w:eastAsia="仿宋" w:cs="宋体"/>
                <w:kern w:val="0"/>
                <w:sz w:val="24"/>
                <w:szCs w:val="24"/>
                <w:lang w:eastAsia="zh-CN"/>
              </w:rPr>
              <w:t>数学</w:t>
            </w:r>
            <w:r>
              <w:rPr>
                <w:rFonts w:hint="eastAsia" w:ascii="仿宋" w:hAnsi="仿宋" w:eastAsia="仿宋" w:cs="宋体"/>
                <w:kern w:val="0"/>
                <w:sz w:val="24"/>
                <w:szCs w:val="24"/>
              </w:rPr>
              <w:t>竞赛省级赛区一等奖及以上奖项；</w:t>
            </w:r>
          </w:p>
          <w:p>
            <w:pPr>
              <w:widowControl/>
              <w:adjustRightInd w:val="0"/>
              <w:snapToGrid w:val="0"/>
              <w:jc w:val="left"/>
              <w:rPr>
                <w:rFonts w:ascii="仿宋" w:hAnsi="仿宋" w:eastAsia="仿宋" w:cs="宋体"/>
                <w:kern w:val="0"/>
                <w:sz w:val="24"/>
                <w:szCs w:val="24"/>
              </w:rPr>
            </w:pPr>
            <w:r>
              <w:rPr>
                <w:rFonts w:hint="eastAsia" w:ascii="仿宋" w:hAnsi="仿宋" w:eastAsia="仿宋" w:cs="宋体"/>
                <w:kern w:val="0"/>
                <w:sz w:val="24"/>
                <w:szCs w:val="24"/>
              </w:rPr>
              <w:t>2.</w:t>
            </w:r>
            <w:r>
              <w:rPr>
                <w:rFonts w:hint="eastAsia" w:ascii="仿宋" w:hAnsi="仿宋" w:eastAsia="仿宋" w:cs="宋体"/>
                <w:kern w:val="0"/>
                <w:sz w:val="24"/>
                <w:szCs w:val="24"/>
                <w:lang w:eastAsia="zh-CN"/>
              </w:rPr>
              <w:t>其他</w:t>
            </w:r>
            <w:r>
              <w:rPr>
                <w:rFonts w:hint="eastAsia" w:ascii="仿宋" w:hAnsi="仿宋" w:eastAsia="仿宋" w:cs="宋体"/>
                <w:kern w:val="0"/>
                <w:sz w:val="24"/>
                <w:szCs w:val="24"/>
              </w:rPr>
              <w:t>人员：年龄要求在40周岁</w:t>
            </w:r>
            <w:r>
              <w:rPr>
                <w:rFonts w:hint="eastAsia" w:ascii="仿宋" w:hAnsi="仿宋" w:eastAsia="仿宋" w:cs="宋体"/>
                <w:kern w:val="0"/>
                <w:sz w:val="24"/>
                <w:szCs w:val="24"/>
                <w:lang w:eastAsia="zh-CN"/>
              </w:rPr>
              <w:t>及</w:t>
            </w:r>
            <w:r>
              <w:rPr>
                <w:rFonts w:hint="eastAsia" w:ascii="仿宋" w:hAnsi="仿宋" w:eastAsia="仿宋" w:cs="宋体"/>
                <w:kern w:val="0"/>
                <w:sz w:val="24"/>
                <w:szCs w:val="24"/>
              </w:rPr>
              <w:t>以下（1981年</w:t>
            </w:r>
            <w:r>
              <w:rPr>
                <w:rFonts w:hint="default" w:ascii="仿宋" w:hAnsi="仿宋" w:eastAsia="仿宋" w:cs="宋体"/>
                <w:kern w:val="0"/>
                <w:sz w:val="24"/>
                <w:szCs w:val="24"/>
                <w:lang w:val="en" w:eastAsia="zh-CN"/>
              </w:rPr>
              <w:t>4月20日</w:t>
            </w:r>
            <w:r>
              <w:rPr>
                <w:rFonts w:hint="eastAsia" w:ascii="仿宋" w:hAnsi="仿宋" w:eastAsia="仿宋" w:cs="宋体"/>
                <w:kern w:val="0"/>
                <w:sz w:val="24"/>
                <w:szCs w:val="24"/>
              </w:rPr>
              <w:t>后出生）；具有2年及以上相关学科教学经历，具有高中数学教师资格证书，同时需具有本人高中阶段获得全国</w:t>
            </w:r>
            <w:r>
              <w:rPr>
                <w:rFonts w:hint="eastAsia" w:ascii="仿宋" w:hAnsi="仿宋" w:eastAsia="仿宋" w:cs="宋体"/>
                <w:kern w:val="0"/>
                <w:sz w:val="24"/>
                <w:szCs w:val="24"/>
                <w:lang w:eastAsia="zh-CN"/>
              </w:rPr>
              <w:t>数学</w:t>
            </w:r>
            <w:r>
              <w:rPr>
                <w:rFonts w:hint="eastAsia" w:ascii="仿宋" w:hAnsi="仿宋" w:eastAsia="仿宋" w:cs="宋体"/>
                <w:kern w:val="0"/>
                <w:sz w:val="24"/>
                <w:szCs w:val="24"/>
              </w:rPr>
              <w:t>竞赛省级赛区一等奖及以上奖项或者专项指导高中学生参加全国</w:t>
            </w:r>
            <w:r>
              <w:rPr>
                <w:rFonts w:hint="eastAsia" w:ascii="仿宋" w:hAnsi="仿宋" w:eastAsia="仿宋" w:cs="宋体"/>
                <w:kern w:val="0"/>
                <w:sz w:val="24"/>
                <w:szCs w:val="24"/>
                <w:lang w:eastAsia="zh-CN"/>
              </w:rPr>
              <w:t>数学</w:t>
            </w:r>
            <w:r>
              <w:rPr>
                <w:rFonts w:hint="eastAsia" w:ascii="仿宋" w:hAnsi="仿宋" w:eastAsia="仿宋" w:cs="宋体"/>
                <w:kern w:val="0"/>
                <w:sz w:val="24"/>
                <w:szCs w:val="24"/>
              </w:rPr>
              <w:t>竞赛获省级赛区一等奖及以上奖项。</w:t>
            </w:r>
          </w:p>
        </w:tc>
        <w:tc>
          <w:tcPr>
            <w:tcW w:w="1417" w:type="dxa"/>
            <w:tcBorders>
              <w:top w:val="single" w:color="auto" w:sz="4" w:space="0"/>
              <w:left w:val="single" w:color="auto" w:sz="4" w:space="0"/>
              <w:bottom w:val="single" w:color="auto" w:sz="4" w:space="0"/>
              <w:right w:val="single" w:color="auto" w:sz="4" w:space="0"/>
            </w:tcBorders>
          </w:tcPr>
          <w:p>
            <w:pPr>
              <w:widowControl/>
              <w:adjustRightInd w:val="0"/>
              <w:snapToGrid w:val="0"/>
              <w:jc w:val="left"/>
              <w:rPr>
                <w:rFonts w:ascii="宋体" w:hAnsi="宋体" w:eastAsia="宋体" w:cs="宋体"/>
                <w:kern w:val="0"/>
                <w:sz w:val="24"/>
                <w:szCs w:val="24"/>
              </w:rPr>
            </w:pPr>
          </w:p>
          <w:p>
            <w:pPr>
              <w:widowControl/>
              <w:adjustRightInd w:val="0"/>
              <w:snapToGrid w:val="0"/>
              <w:jc w:val="left"/>
              <w:rPr>
                <w:rFonts w:ascii="宋体" w:hAnsi="宋体" w:eastAsia="宋体" w:cs="宋体"/>
                <w:kern w:val="0"/>
                <w:sz w:val="24"/>
                <w:szCs w:val="24"/>
              </w:rPr>
            </w:pPr>
          </w:p>
          <w:p>
            <w:pPr>
              <w:widowControl/>
              <w:adjustRightInd w:val="0"/>
              <w:snapToGrid w:val="0"/>
              <w:jc w:val="left"/>
              <w:rPr>
                <w:rFonts w:ascii="宋体" w:hAnsi="宋体" w:eastAsia="宋体" w:cs="宋体"/>
                <w:kern w:val="0"/>
                <w:sz w:val="24"/>
                <w:szCs w:val="24"/>
              </w:rPr>
            </w:pPr>
          </w:p>
          <w:p>
            <w:pPr>
              <w:widowControl/>
              <w:adjustRightInd w:val="0"/>
              <w:snapToGrid w:val="0"/>
              <w:jc w:val="left"/>
              <w:rPr>
                <w:rFonts w:ascii="宋体" w:hAnsi="宋体" w:eastAsia="宋体" w:cs="宋体"/>
                <w:kern w:val="0"/>
                <w:sz w:val="24"/>
                <w:szCs w:val="24"/>
              </w:rPr>
            </w:pPr>
          </w:p>
          <w:p>
            <w:pPr>
              <w:widowControl/>
              <w:adjustRightInd w:val="0"/>
              <w:snapToGrid w:val="0"/>
              <w:jc w:val="left"/>
              <w:rPr>
                <w:rFonts w:ascii="宋体" w:hAnsi="宋体" w:eastAsia="宋体" w:cs="宋体"/>
                <w:kern w:val="0"/>
                <w:sz w:val="24"/>
                <w:szCs w:val="24"/>
              </w:rPr>
            </w:pPr>
          </w:p>
          <w:p>
            <w:pPr>
              <w:widowControl/>
              <w:adjustRightInd w:val="0"/>
              <w:snapToGrid w:val="0"/>
              <w:jc w:val="left"/>
              <w:rPr>
                <w:rFonts w:ascii="宋体" w:hAnsi="宋体" w:eastAsia="宋体" w:cs="宋体"/>
                <w:kern w:val="0"/>
                <w:sz w:val="24"/>
                <w:szCs w:val="24"/>
              </w:rPr>
            </w:pPr>
            <w:r>
              <w:rPr>
                <w:rFonts w:ascii="宋体" w:hAnsi="宋体" w:eastAsia="宋体" w:cs="宋体"/>
                <w:color w:val="auto"/>
                <w:kern w:val="0"/>
                <w:sz w:val="24"/>
                <w:szCs w:val="24"/>
                <w:u w:val="none"/>
              </w:rPr>
              <w:t>zszxcwj@163.com</w:t>
            </w:r>
          </w:p>
          <w:p>
            <w:pPr>
              <w:widowControl/>
              <w:adjustRightInd w:val="0"/>
              <w:snapToGrid w:val="0"/>
              <w:jc w:val="left"/>
              <w:rPr>
                <w:rFonts w:ascii="宋体" w:hAnsi="宋体" w:eastAsia="宋体" w:cs="宋体"/>
                <w:kern w:val="0"/>
                <w:sz w:val="24"/>
                <w:szCs w:val="24"/>
              </w:rPr>
            </w:pPr>
            <w:r>
              <w:rPr>
                <w:rFonts w:ascii="宋体" w:hAnsi="宋体" w:eastAsia="宋体" w:cs="宋体"/>
                <w:kern w:val="0"/>
                <w:sz w:val="24"/>
                <w:szCs w:val="24"/>
              </w:rPr>
              <w:t>0580-2686233</w:t>
            </w:r>
          </w:p>
          <w:p>
            <w:pPr>
              <w:widowControl/>
              <w:adjustRightInd w:val="0"/>
              <w:snapToGrid w:val="0"/>
              <w:jc w:val="left"/>
              <w:rPr>
                <w:rFonts w:ascii="宋体" w:hAnsi="宋体" w:eastAsia="宋体" w:cs="宋体"/>
                <w:kern w:val="0"/>
                <w:sz w:val="24"/>
                <w:szCs w:val="24"/>
              </w:rPr>
            </w:pPr>
          </w:p>
        </w:tc>
      </w:tr>
    </w:tbl>
    <w:p>
      <w:pPr>
        <w:widowControl/>
        <w:adjustRightInd w:val="0"/>
        <w:snapToGrid w:val="0"/>
        <w:ind w:firstLine="582" w:firstLineChars="200"/>
        <w:jc w:val="left"/>
        <w:rPr>
          <w:rFonts w:ascii="仿宋" w:hAnsi="仿宋" w:eastAsia="仿宋" w:cs="宋体"/>
          <w:b/>
          <w:kern w:val="0"/>
          <w:sz w:val="29"/>
          <w:szCs w:val="29"/>
        </w:rPr>
      </w:pPr>
      <w:r>
        <w:rPr>
          <w:rFonts w:hint="eastAsia" w:ascii="仿宋" w:hAnsi="仿宋" w:eastAsia="仿宋" w:cs="宋体"/>
          <w:b/>
          <w:kern w:val="0"/>
          <w:sz w:val="29"/>
          <w:szCs w:val="29"/>
        </w:rPr>
        <w:t>三、信息发布平台</w:t>
      </w:r>
    </w:p>
    <w:p>
      <w:pPr>
        <w:widowControl/>
        <w:shd w:val="clear" w:color="auto" w:fill="FFFFFF"/>
        <w:adjustRightInd w:val="0"/>
        <w:snapToGrid w:val="0"/>
        <w:ind w:left="580" w:leftChars="276"/>
        <w:jc w:val="left"/>
        <w:rPr>
          <w:rFonts w:ascii="宋体" w:hAnsi="宋体" w:eastAsia="宋体" w:cs="宋体"/>
          <w:kern w:val="0"/>
          <w:sz w:val="24"/>
          <w:szCs w:val="24"/>
        </w:rPr>
      </w:pPr>
      <w:r>
        <w:rPr>
          <w:rFonts w:hint="eastAsia" w:ascii="仿宋" w:hAnsi="仿宋" w:eastAsia="仿宋" w:cs="宋体"/>
          <w:kern w:val="0"/>
          <w:sz w:val="29"/>
          <w:szCs w:val="29"/>
        </w:rPr>
        <w:t>（一）舟山市人力资源和社会保障局网站http://zsrls.zhoushan.gov.cn/。</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（二）舟山市教育局网站：</w:t>
      </w:r>
      <w:r>
        <w:fldChar w:fldCharType="begin"/>
      </w:r>
      <w:r>
        <w:instrText xml:space="preserve"> HYPERLINK "http://zsjy.zhoushan.gov.cn/" </w:instrText>
      </w:r>
      <w:r>
        <w:fldChar w:fldCharType="separate"/>
      </w:r>
      <w:r>
        <w:rPr>
          <w:rFonts w:hint="eastAsia" w:ascii="仿宋" w:hAnsi="仿宋" w:eastAsia="仿宋" w:cs="宋体"/>
          <w:kern w:val="0"/>
          <w:sz w:val="29"/>
          <w:szCs w:val="29"/>
        </w:rPr>
        <w:t>http://zsjy.zhoushan.gov.cn/</w:t>
      </w:r>
      <w:r>
        <w:rPr>
          <w:rFonts w:hint="eastAsia" w:ascii="仿宋" w:hAnsi="仿宋" w:eastAsia="仿宋" w:cs="宋体"/>
          <w:kern w:val="0"/>
          <w:sz w:val="29"/>
          <w:szCs w:val="29"/>
        </w:rPr>
        <w:fldChar w:fldCharType="end"/>
      </w:r>
      <w:r>
        <w:rPr>
          <w:rFonts w:hint="eastAsia" w:ascii="仿宋" w:hAnsi="仿宋" w:eastAsia="仿宋" w:cs="宋体"/>
          <w:kern w:val="0"/>
          <w:sz w:val="29"/>
          <w:szCs w:val="29"/>
        </w:rPr>
        <w:t>。</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其中舟山市教育局网站为发布考试、体检、考察等相关信息的唯一平台。</w:t>
      </w:r>
    </w:p>
    <w:p>
      <w:pPr>
        <w:widowControl/>
        <w:adjustRightInd w:val="0"/>
        <w:snapToGrid w:val="0"/>
        <w:ind w:firstLine="662"/>
        <w:jc w:val="left"/>
        <w:rPr>
          <w:rFonts w:ascii="仿宋" w:hAnsi="仿宋" w:eastAsia="仿宋" w:cs="宋体"/>
          <w:b/>
          <w:kern w:val="0"/>
          <w:sz w:val="29"/>
          <w:szCs w:val="29"/>
        </w:rPr>
      </w:pPr>
      <w:r>
        <w:rPr>
          <w:rFonts w:hint="eastAsia" w:ascii="仿宋" w:hAnsi="仿宋" w:eastAsia="仿宋" w:cs="宋体"/>
          <w:b/>
          <w:kern w:val="0"/>
          <w:sz w:val="29"/>
          <w:szCs w:val="29"/>
        </w:rPr>
        <w:t>四、招聘的范围、对象和条件</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shd w:val="clear" w:color="auto" w:fill="FFFFFF"/>
        </w:rPr>
        <w:t>（一）</w:t>
      </w:r>
      <w:r>
        <w:rPr>
          <w:rFonts w:hint="eastAsia" w:ascii="仿宋" w:hAnsi="仿宋" w:eastAsia="仿宋" w:cs="宋体"/>
          <w:kern w:val="0"/>
          <w:sz w:val="29"/>
          <w:szCs w:val="29"/>
        </w:rPr>
        <w:t>具有中华人民共和国国籍，</w:t>
      </w:r>
      <w:r>
        <w:rPr>
          <w:rFonts w:hint="eastAsia" w:ascii="仿宋" w:hAnsi="仿宋" w:eastAsia="仿宋" w:cs="宋体"/>
          <w:kern w:val="0"/>
          <w:sz w:val="29"/>
          <w:szCs w:val="29"/>
          <w:shd w:val="clear" w:color="auto" w:fill="FFFFFF"/>
        </w:rPr>
        <w:t>遵纪守法，品德端正，愿意履行教师义务；</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shd w:val="clear" w:color="auto" w:fill="FFFFFF"/>
        </w:rPr>
        <w:t>（二）有较强的事业心和责任感，热爱学生，有献身教育事业的精神；</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（三）</w:t>
      </w:r>
      <w:r>
        <w:rPr>
          <w:rFonts w:hint="eastAsia" w:ascii="仿宋" w:hAnsi="仿宋" w:eastAsia="仿宋" w:cs="宋体"/>
          <w:kern w:val="0"/>
          <w:sz w:val="29"/>
          <w:szCs w:val="29"/>
        </w:rPr>
        <w:t>户籍不限，</w:t>
      </w:r>
      <w:r>
        <w:rPr>
          <w:rFonts w:hint="eastAsia" w:ascii="仿宋" w:hAnsi="仿宋" w:eastAsia="仿宋" w:cs="宋体"/>
          <w:kern w:val="0"/>
          <w:sz w:val="29"/>
          <w:szCs w:val="29"/>
          <w:shd w:val="clear" w:color="auto" w:fill="FFFFFF"/>
        </w:rPr>
        <w:t>具有适应岗位要求的身体条件和岗位所需的其他条件；</w:t>
      </w:r>
    </w:p>
    <w:p>
      <w:pPr>
        <w:widowControl/>
        <w:shd w:val="clear" w:color="auto" w:fill="FFFFFF"/>
        <w:adjustRightInd w:val="0"/>
        <w:snapToGrid w:val="0"/>
        <w:ind w:firstLine="555"/>
        <w:jc w:val="left"/>
        <w:rPr>
          <w:rFonts w:hint="eastAsia"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（四）目前正在全日制普通高校就读的非2022年应届毕业生不能以已取得的学历、学位报考；</w:t>
      </w:r>
    </w:p>
    <w:p>
      <w:pPr>
        <w:widowControl/>
        <w:shd w:val="clear" w:color="auto" w:fill="FFFFFF"/>
        <w:adjustRightInd w:val="0"/>
        <w:snapToGrid w:val="0"/>
        <w:ind w:firstLine="555"/>
        <w:jc w:val="left"/>
        <w:rPr>
          <w:rFonts w:hint="eastAsia"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lang w:eastAsia="zh-CN"/>
        </w:rPr>
        <w:t>（五）</w:t>
      </w:r>
      <w:r>
        <w:rPr>
          <w:rFonts w:hint="eastAsia" w:ascii="仿宋" w:hAnsi="仿宋" w:eastAsia="仿宋" w:cs="宋体"/>
          <w:kern w:val="0"/>
          <w:sz w:val="29"/>
          <w:szCs w:val="29"/>
          <w:shd w:val="clear" w:color="auto" w:fill="FFFFFF"/>
        </w:rPr>
        <w:t>国（境）外学历获得者需在报名前取得教育部中国留学服务中心出具的学历</w:t>
      </w:r>
      <w:r>
        <w:rPr>
          <w:rFonts w:hint="eastAsia" w:ascii="仿宋" w:hAnsi="仿宋" w:eastAsia="仿宋" w:cs="宋体"/>
          <w:kern w:val="0"/>
          <w:sz w:val="29"/>
          <w:szCs w:val="29"/>
          <w:shd w:val="clear" w:color="auto" w:fill="FFFFFF"/>
          <w:lang w:eastAsia="zh-CN"/>
        </w:rPr>
        <w:t>、学位</w:t>
      </w:r>
      <w:r>
        <w:rPr>
          <w:rFonts w:hint="eastAsia" w:ascii="仿宋" w:hAnsi="仿宋" w:eastAsia="仿宋" w:cs="宋体"/>
          <w:kern w:val="0"/>
          <w:sz w:val="29"/>
          <w:szCs w:val="29"/>
          <w:shd w:val="clear" w:color="auto" w:fill="FFFFFF"/>
        </w:rPr>
        <w:t>认证书，视同全日制普通高校同等学历；</w:t>
      </w:r>
    </w:p>
    <w:p>
      <w:pPr>
        <w:widowControl/>
        <w:shd w:val="clear" w:color="auto" w:fill="FFFFFF"/>
        <w:adjustRightInd w:val="0"/>
        <w:snapToGrid w:val="0"/>
        <w:ind w:firstLine="555"/>
        <w:jc w:val="left"/>
        <w:rPr>
          <w:rFonts w:hint="eastAsia" w:ascii="仿宋" w:hAnsi="仿宋" w:eastAsia="仿宋" w:cs="宋体"/>
          <w:kern w:val="0"/>
          <w:sz w:val="29"/>
          <w:szCs w:val="29"/>
          <w:shd w:val="clear" w:color="auto" w:fill="FFFFFF"/>
          <w:lang w:eastAsia="zh-CN"/>
        </w:rPr>
      </w:pPr>
      <w:r>
        <w:rPr>
          <w:rFonts w:hint="eastAsia" w:ascii="仿宋" w:hAnsi="仿宋" w:eastAsia="仿宋" w:cs="宋体"/>
          <w:kern w:val="0"/>
          <w:sz w:val="29"/>
          <w:szCs w:val="29"/>
          <w:shd w:val="clear" w:color="auto" w:fill="FFFFFF"/>
        </w:rPr>
        <w:t>（</w:t>
      </w:r>
      <w:r>
        <w:rPr>
          <w:rFonts w:hint="eastAsia" w:ascii="仿宋" w:hAnsi="仿宋" w:eastAsia="仿宋" w:cs="宋体"/>
          <w:kern w:val="0"/>
          <w:sz w:val="29"/>
          <w:szCs w:val="29"/>
          <w:shd w:val="clear" w:color="auto" w:fill="FFFFFF"/>
          <w:lang w:eastAsia="zh-CN"/>
        </w:rPr>
        <w:t>六</w:t>
      </w:r>
      <w:r>
        <w:rPr>
          <w:rFonts w:hint="eastAsia" w:ascii="仿宋" w:hAnsi="仿宋" w:eastAsia="仿宋" w:cs="宋体"/>
          <w:kern w:val="0"/>
          <w:sz w:val="29"/>
          <w:szCs w:val="29"/>
          <w:shd w:val="clear" w:color="auto" w:fill="FFFFFF"/>
        </w:rPr>
        <w:t>）工作经历计算截止时间为2022年</w:t>
      </w:r>
      <w:r>
        <w:rPr>
          <w:rFonts w:hint="default" w:ascii="仿宋" w:hAnsi="仿宋" w:eastAsia="仿宋" w:cs="宋体"/>
          <w:kern w:val="0"/>
          <w:sz w:val="29"/>
          <w:szCs w:val="29"/>
          <w:shd w:val="clear" w:color="auto" w:fill="FFFFFF"/>
          <w:lang w:val="en" w:eastAsia="zh-CN"/>
        </w:rPr>
        <w:t>4月20日</w:t>
      </w:r>
      <w:r>
        <w:rPr>
          <w:rFonts w:hint="eastAsia" w:ascii="仿宋" w:hAnsi="仿宋" w:eastAsia="仿宋" w:cs="宋体"/>
          <w:kern w:val="0"/>
          <w:sz w:val="29"/>
          <w:szCs w:val="29"/>
          <w:shd w:val="clear" w:color="auto" w:fill="FFFFFF"/>
          <w:lang w:val="en-US" w:eastAsia="zh-CN"/>
        </w:rPr>
        <w:t>;</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（七）法律、法规规定不得聘用为事业单位工作人员的其他情形人员，不得报考。</w:t>
      </w:r>
    </w:p>
    <w:p>
      <w:pPr>
        <w:widowControl/>
        <w:shd w:val="clear" w:color="auto" w:fill="FFFFFF"/>
        <w:adjustRightInd w:val="0"/>
        <w:snapToGrid w:val="0"/>
        <w:ind w:firstLine="555"/>
        <w:jc w:val="left"/>
        <w:rPr>
          <w:rFonts w:hint="eastAsia" w:ascii="仿宋" w:hAnsi="仿宋" w:eastAsia="仿宋" w:cs="宋体"/>
          <w:b/>
          <w:kern w:val="0"/>
          <w:sz w:val="29"/>
          <w:szCs w:val="29"/>
          <w:shd w:val="clear" w:color="auto" w:fill="FFFFFF"/>
        </w:rPr>
      </w:pPr>
      <w:r>
        <w:rPr>
          <w:rFonts w:hint="eastAsia" w:ascii="仿宋" w:hAnsi="仿宋" w:eastAsia="仿宋" w:cs="宋体"/>
          <w:b/>
          <w:kern w:val="0"/>
          <w:sz w:val="29"/>
          <w:szCs w:val="29"/>
          <w:shd w:val="clear" w:color="auto" w:fill="FFFFFF"/>
        </w:rPr>
        <w:t>五、报名办法及资格审查</w:t>
      </w:r>
    </w:p>
    <w:p>
      <w:pPr>
        <w:widowControl/>
        <w:shd w:val="clear" w:color="auto" w:fill="FFFFFF"/>
        <w:adjustRightInd w:val="0"/>
        <w:snapToGrid w:val="0"/>
        <w:ind w:firstLine="555"/>
        <w:jc w:val="left"/>
        <w:rPr>
          <w:rFonts w:hint="eastAsia"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本次招聘采用邮件报名的方式。</w:t>
      </w:r>
    </w:p>
    <w:p>
      <w:pPr>
        <w:widowControl/>
        <w:shd w:val="clear" w:color="auto" w:fill="FFFFFF"/>
        <w:adjustRightInd w:val="0"/>
        <w:snapToGrid w:val="0"/>
        <w:ind w:firstLine="555"/>
        <w:jc w:val="left"/>
        <w:rPr>
          <w:rFonts w:hint="eastAsia"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（一）邮件报名及资格初审</w:t>
      </w:r>
    </w:p>
    <w:p>
      <w:pPr>
        <w:widowControl/>
        <w:shd w:val="clear" w:color="auto" w:fill="FFFFFF"/>
        <w:adjustRightInd w:val="0"/>
        <w:snapToGrid w:val="0"/>
        <w:ind w:firstLine="555"/>
        <w:jc w:val="left"/>
        <w:rPr>
          <w:rFonts w:hint="eastAsia"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邮件报名和资格初审时间：2022年4月</w:t>
      </w:r>
      <w:r>
        <w:rPr>
          <w:rFonts w:hint="eastAsia" w:ascii="仿宋" w:hAnsi="仿宋" w:eastAsia="仿宋" w:cs="宋体"/>
          <w:kern w:val="0"/>
          <w:sz w:val="29"/>
          <w:szCs w:val="29"/>
          <w:shd w:val="clear" w:color="auto" w:fill="FFFFFF"/>
          <w:lang w:val="en-US" w:eastAsia="zh-CN"/>
        </w:rPr>
        <w:t>28</w:t>
      </w:r>
      <w:r>
        <w:rPr>
          <w:rFonts w:hint="eastAsia" w:ascii="仿宋" w:hAnsi="仿宋" w:eastAsia="仿宋" w:cs="宋体"/>
          <w:kern w:val="0"/>
          <w:sz w:val="29"/>
          <w:szCs w:val="29"/>
          <w:shd w:val="clear" w:color="auto" w:fill="FFFFFF"/>
        </w:rPr>
        <w:t>日9：00－6月30日16：00。</w:t>
      </w:r>
    </w:p>
    <w:p>
      <w:pPr>
        <w:widowControl/>
        <w:shd w:val="clear" w:color="auto" w:fill="FFFFFF"/>
        <w:adjustRightInd w:val="0"/>
        <w:snapToGrid w:val="0"/>
        <w:ind w:firstLine="555"/>
        <w:jc w:val="left"/>
        <w:rPr>
          <w:rFonts w:hint="eastAsia"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报名人员下载并填妥《浙江省舟山中学公开招聘数学竞赛教练报名表》（见附件1）,《报名表》WORD版电子稿及报名所需佐证材料(须扫描成jpg格式) 一并打包发送邮件至指定邮箱（</w:t>
      </w:r>
      <w:r>
        <w:rPr>
          <w:rFonts w:hint="eastAsia" w:ascii="仿宋" w:hAnsi="仿宋" w:eastAsia="仿宋" w:cs="宋体"/>
          <w:kern w:val="0"/>
          <w:sz w:val="29"/>
          <w:szCs w:val="29"/>
          <w:shd w:val="clear" w:color="auto" w:fill="FFFFFF"/>
        </w:rPr>
        <w:fldChar w:fldCharType="begin"/>
      </w:r>
      <w:r>
        <w:rPr>
          <w:rFonts w:hint="eastAsia" w:ascii="仿宋" w:hAnsi="仿宋" w:eastAsia="仿宋" w:cs="宋体"/>
          <w:kern w:val="0"/>
          <w:sz w:val="29"/>
          <w:szCs w:val="29"/>
          <w:shd w:val="clear" w:color="auto" w:fill="FFFFFF"/>
        </w:rPr>
        <w:instrText xml:space="preserve"> HYPERLINK "mailto:zszxcwj@163.com" </w:instrText>
      </w:r>
      <w:r>
        <w:rPr>
          <w:rFonts w:hint="eastAsia" w:ascii="仿宋" w:hAnsi="仿宋" w:eastAsia="仿宋" w:cs="宋体"/>
          <w:kern w:val="0"/>
          <w:sz w:val="29"/>
          <w:szCs w:val="29"/>
          <w:shd w:val="clear" w:color="auto" w:fill="FFFFFF"/>
        </w:rPr>
        <w:fldChar w:fldCharType="separate"/>
      </w:r>
      <w:r>
        <w:rPr>
          <w:rFonts w:hint="eastAsia" w:ascii="仿宋" w:hAnsi="仿宋" w:eastAsia="仿宋" w:cs="宋体"/>
          <w:kern w:val="0"/>
          <w:sz w:val="29"/>
          <w:szCs w:val="29"/>
          <w:shd w:val="clear" w:color="auto" w:fill="FFFFFF"/>
        </w:rPr>
        <w:t>zszxcwj@163.com</w:t>
      </w:r>
      <w:r>
        <w:rPr>
          <w:rFonts w:hint="eastAsia" w:ascii="仿宋" w:hAnsi="仿宋" w:eastAsia="仿宋" w:cs="宋体"/>
          <w:kern w:val="0"/>
          <w:sz w:val="29"/>
          <w:szCs w:val="29"/>
          <w:shd w:val="clear" w:color="auto" w:fill="FFFFFF"/>
        </w:rPr>
        <w:fldChar w:fldCharType="end"/>
      </w:r>
      <w:r>
        <w:rPr>
          <w:rFonts w:hint="eastAsia" w:ascii="仿宋" w:hAnsi="仿宋" w:eastAsia="仿宋" w:cs="宋体"/>
          <w:kern w:val="0"/>
          <w:sz w:val="29"/>
          <w:szCs w:val="29"/>
          <w:shd w:val="clear" w:color="auto" w:fill="FFFFFF"/>
        </w:rPr>
        <w:t>）。</w:t>
      </w:r>
    </w:p>
    <w:p>
      <w:pPr>
        <w:widowControl/>
        <w:shd w:val="clear" w:color="auto" w:fill="FFFFFF"/>
        <w:adjustRightInd w:val="0"/>
        <w:snapToGrid w:val="0"/>
        <w:ind w:firstLine="555"/>
        <w:jc w:val="left"/>
        <w:rPr>
          <w:rFonts w:hint="eastAsia"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报考人员须在规定的时间内进行报名，逾期不再受理。初审通过名单将在报名结束后的第二天公布在舟山教育网和舟山中学官网。</w:t>
      </w:r>
    </w:p>
    <w:p>
      <w:pPr>
        <w:widowControl/>
        <w:shd w:val="clear" w:color="auto" w:fill="FFFFFF"/>
        <w:adjustRightInd w:val="0"/>
        <w:snapToGrid w:val="0"/>
        <w:ind w:firstLine="555"/>
        <w:jc w:val="left"/>
        <w:rPr>
          <w:rFonts w:hint="eastAsia"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（二）资格复审</w:t>
      </w:r>
    </w:p>
    <w:p>
      <w:pPr>
        <w:widowControl/>
        <w:shd w:val="clear" w:color="auto" w:fill="FFFFFF"/>
        <w:adjustRightInd w:val="0"/>
        <w:snapToGrid w:val="0"/>
        <w:ind w:firstLine="555"/>
        <w:jc w:val="left"/>
        <w:rPr>
          <w:rFonts w:hint="eastAsia"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时间：2022年7月5日上午9：00-11：00。</w:t>
      </w:r>
    </w:p>
    <w:p>
      <w:pPr>
        <w:widowControl/>
        <w:shd w:val="clear" w:color="auto" w:fill="FFFFFF"/>
        <w:adjustRightInd w:val="0"/>
        <w:snapToGrid w:val="0"/>
        <w:ind w:firstLine="555"/>
        <w:jc w:val="left"/>
        <w:rPr>
          <w:rFonts w:hint="eastAsia"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地点：浙江省舟山中学(舟山市定海区临城街道定沈路285号）。</w:t>
      </w:r>
    </w:p>
    <w:p>
      <w:pPr>
        <w:widowControl/>
        <w:shd w:val="clear" w:color="auto" w:fill="FFFFFF"/>
        <w:adjustRightInd w:val="0"/>
        <w:snapToGrid w:val="0"/>
        <w:ind w:firstLine="555"/>
        <w:jc w:val="left"/>
        <w:rPr>
          <w:rFonts w:hint="eastAsia"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lang w:eastAsia="zh-CN"/>
        </w:rPr>
        <w:t>考试</w:t>
      </w:r>
      <w:r>
        <w:rPr>
          <w:rFonts w:hint="eastAsia" w:ascii="仿宋" w:hAnsi="仿宋" w:eastAsia="仿宋" w:cs="宋体"/>
          <w:kern w:val="0"/>
          <w:sz w:val="29"/>
          <w:szCs w:val="29"/>
          <w:shd w:val="clear" w:color="auto" w:fill="FFFFFF"/>
        </w:rPr>
        <w:t>前需进行资格复审，提供</w:t>
      </w:r>
      <w:r>
        <w:rPr>
          <w:rFonts w:hint="eastAsia" w:ascii="仿宋" w:hAnsi="仿宋" w:eastAsia="仿宋" w:cs="宋体"/>
          <w:kern w:val="0"/>
          <w:sz w:val="29"/>
          <w:szCs w:val="29"/>
          <w:shd w:val="clear" w:color="auto" w:fill="FFFFFF"/>
          <w:lang w:eastAsia="zh-CN"/>
        </w:rPr>
        <w:t>以下</w:t>
      </w:r>
      <w:r>
        <w:rPr>
          <w:rFonts w:hint="eastAsia" w:ascii="仿宋" w:hAnsi="仿宋" w:eastAsia="仿宋" w:cs="宋体"/>
          <w:kern w:val="0"/>
          <w:sz w:val="29"/>
          <w:szCs w:val="29"/>
          <w:shd w:val="clear" w:color="auto" w:fill="FFFFFF"/>
        </w:rPr>
        <w:t>材料（所有证件证书均要求提供原件和复印件）:</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（1）身份证；</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（2）学历</w:t>
      </w:r>
      <w:r>
        <w:rPr>
          <w:rFonts w:hint="eastAsia" w:ascii="仿宋" w:hAnsi="仿宋" w:eastAsia="仿宋" w:cs="宋体"/>
          <w:kern w:val="0"/>
          <w:sz w:val="29"/>
          <w:szCs w:val="29"/>
          <w:shd w:val="clear" w:color="auto" w:fill="FFFFFF"/>
          <w:lang w:eastAsia="zh-CN"/>
        </w:rPr>
        <w:t>学位</w:t>
      </w:r>
      <w:r>
        <w:rPr>
          <w:rFonts w:hint="eastAsia" w:ascii="仿宋" w:hAnsi="仿宋" w:eastAsia="仿宋" w:cs="宋体"/>
          <w:kern w:val="0"/>
          <w:sz w:val="29"/>
          <w:szCs w:val="29"/>
          <w:shd w:val="clear" w:color="auto" w:fill="FFFFFF"/>
        </w:rPr>
        <w:t>证书（国（境）外学历获得者还须提供教育部中国留学服务中心出具的学历</w:t>
      </w:r>
      <w:r>
        <w:rPr>
          <w:rFonts w:hint="eastAsia" w:ascii="仿宋" w:hAnsi="仿宋" w:eastAsia="仿宋" w:cs="宋体"/>
          <w:kern w:val="0"/>
          <w:sz w:val="29"/>
          <w:szCs w:val="29"/>
          <w:shd w:val="clear" w:color="auto" w:fill="FFFFFF"/>
          <w:lang w:eastAsia="zh-CN"/>
        </w:rPr>
        <w:t>、学位</w:t>
      </w:r>
      <w:r>
        <w:rPr>
          <w:rFonts w:hint="eastAsia" w:ascii="仿宋" w:hAnsi="仿宋" w:eastAsia="仿宋" w:cs="宋体"/>
          <w:kern w:val="0"/>
          <w:sz w:val="29"/>
          <w:szCs w:val="29"/>
          <w:shd w:val="clear" w:color="auto" w:fill="FFFFFF"/>
        </w:rPr>
        <w:t>认证书），2022年应届毕业生</w:t>
      </w:r>
      <w:r>
        <w:rPr>
          <w:rFonts w:hint="eastAsia" w:ascii="仿宋" w:hAnsi="仿宋" w:eastAsia="仿宋" w:cs="宋体"/>
          <w:kern w:val="0"/>
          <w:sz w:val="29"/>
          <w:szCs w:val="29"/>
          <w:shd w:val="clear" w:color="auto" w:fill="FFFFFF"/>
          <w:lang w:eastAsia="zh-CN"/>
        </w:rPr>
        <w:t>还未取得学历学位的，</w:t>
      </w:r>
      <w:r>
        <w:rPr>
          <w:rFonts w:hint="eastAsia" w:ascii="仿宋" w:hAnsi="仿宋" w:eastAsia="仿宋" w:cs="宋体"/>
          <w:kern w:val="0"/>
          <w:sz w:val="29"/>
          <w:szCs w:val="29"/>
          <w:shd w:val="clear" w:color="auto" w:fill="FFFFFF"/>
        </w:rPr>
        <w:t>须提供《就业推荐表》或中国高等教育学生信息网（学信网）下载打印的《教育部学籍在线验证报告》、本科（研究生）期间的成绩单；</w:t>
      </w:r>
    </w:p>
    <w:p>
      <w:pPr>
        <w:widowControl/>
        <w:shd w:val="clear" w:color="auto" w:fill="FFFFFF"/>
        <w:adjustRightInd w:val="0"/>
        <w:snapToGrid w:val="0"/>
        <w:ind w:firstLine="555"/>
        <w:jc w:val="left"/>
        <w:rPr>
          <w:rFonts w:hint="eastAsia"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（3）《浙江省舟山中学公开招聘数学竞赛教练报名表》；</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（4）岗位要求的相关证书；</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（5）近期1寸免冠彩照1张；</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（6）其他能反映个人能力和业绩的相关资料，如获奖证书等。</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本次招聘不设开考比例。证件（证明）不全或所提供的证件（证明）与招聘资格条件不相符者，不得参加考试。未按时参加资格复审的，视作放弃。资格审查由舟山市教育局会同舟山中学负责。</w:t>
      </w:r>
    </w:p>
    <w:p>
      <w:pPr>
        <w:widowControl/>
        <w:numPr>
          <w:ilvl w:val="0"/>
          <w:numId w:val="1"/>
        </w:numPr>
        <w:shd w:val="clear" w:color="auto" w:fill="FFFFFF"/>
        <w:adjustRightInd w:val="0"/>
        <w:snapToGrid w:val="0"/>
        <w:ind w:firstLine="555"/>
        <w:jc w:val="left"/>
        <w:rPr>
          <w:rFonts w:ascii="仿宋" w:hAnsi="仿宋" w:eastAsia="仿宋" w:cs="宋体"/>
          <w:b/>
          <w:bCs/>
          <w:kern w:val="0"/>
          <w:sz w:val="29"/>
          <w:szCs w:val="29"/>
          <w:shd w:val="clear" w:color="auto" w:fill="FFFFFF"/>
        </w:rPr>
      </w:pPr>
      <w:r>
        <w:rPr>
          <w:rFonts w:hint="eastAsia" w:ascii="仿宋" w:hAnsi="仿宋" w:eastAsia="仿宋" w:cs="宋体"/>
          <w:b/>
          <w:bCs/>
          <w:kern w:val="0"/>
          <w:sz w:val="29"/>
          <w:szCs w:val="29"/>
          <w:shd w:val="clear" w:color="auto" w:fill="FFFFFF"/>
        </w:rPr>
        <w:t>考试</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（一）考试时间、地点</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2022年7月6日左右，浙江省舟山中学(舟山市定海区临城街道定沈路285号）。具体时间、地点另行通知，请考生保持通讯通畅。</w:t>
      </w:r>
    </w:p>
    <w:p>
      <w:pPr>
        <w:widowControl/>
        <w:shd w:val="clear" w:color="auto" w:fill="FFFFFF"/>
        <w:adjustRightInd w:val="0"/>
        <w:snapToGrid w:val="0"/>
        <w:ind w:firstLine="555"/>
        <w:jc w:val="left"/>
        <w:rPr>
          <w:rFonts w:hint="eastAsia"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（二）考试方法</w:t>
      </w:r>
      <w:bookmarkStart w:id="0" w:name="_GoBack"/>
      <w:bookmarkEnd w:id="0"/>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考试方式为笔试+模拟课堂+结构化面试，重点考察考生的综合素质和专业竞赛辅导能力，笔试占总成绩的35%，模拟课堂占总成绩的40%，结构化面试占总成绩的25%，满分均为100分，得分低于60分的均不得进入下一阶段招聘环节。</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考试结束后，根据总成绩排名高低按招聘计划数1:1确定入围体检对象。考试由舟山市教育局会同</w:t>
      </w:r>
      <w:r>
        <w:rPr>
          <w:rFonts w:hint="eastAsia" w:ascii="仿宋" w:hAnsi="仿宋" w:eastAsia="仿宋" w:cs="宋体"/>
          <w:kern w:val="0"/>
          <w:sz w:val="29"/>
          <w:szCs w:val="29"/>
          <w:shd w:val="clear" w:color="auto" w:fill="FFFFFF"/>
          <w:lang w:eastAsia="zh-CN"/>
        </w:rPr>
        <w:t>舟山中学</w:t>
      </w:r>
      <w:r>
        <w:rPr>
          <w:rFonts w:hint="eastAsia" w:ascii="仿宋" w:hAnsi="仿宋" w:eastAsia="仿宋" w:cs="宋体"/>
          <w:kern w:val="0"/>
          <w:sz w:val="29"/>
          <w:szCs w:val="29"/>
          <w:shd w:val="clear" w:color="auto" w:fill="FFFFFF"/>
        </w:rPr>
        <w:t>组织实施。</w:t>
      </w:r>
    </w:p>
    <w:p>
      <w:pPr>
        <w:widowControl/>
        <w:shd w:val="clear" w:color="auto" w:fill="FFFFFF"/>
        <w:adjustRightInd w:val="0"/>
        <w:snapToGrid w:val="0"/>
        <w:ind w:firstLine="555"/>
        <w:jc w:val="left"/>
        <w:rPr>
          <w:rFonts w:ascii="仿宋" w:hAnsi="仿宋" w:eastAsia="仿宋" w:cs="宋体"/>
          <w:b/>
          <w:kern w:val="0"/>
          <w:sz w:val="29"/>
          <w:szCs w:val="29"/>
          <w:shd w:val="clear" w:color="auto" w:fill="FFFFFF"/>
        </w:rPr>
      </w:pPr>
      <w:r>
        <w:rPr>
          <w:rFonts w:hint="eastAsia" w:ascii="仿宋" w:hAnsi="仿宋" w:eastAsia="仿宋" w:cs="宋体"/>
          <w:b/>
          <w:kern w:val="0"/>
          <w:sz w:val="29"/>
          <w:szCs w:val="29"/>
          <w:shd w:val="clear" w:color="auto" w:fill="FFFFFF"/>
        </w:rPr>
        <w:t>七、体检与考察</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体检按照人社部、国家卫计委、国家公务员局《关于修订〈公务员录用体检通用标准（试行）〉及〈公务员录用体检操作手册（试行）〉有关内容的通知》（人社部发〔2016〕140号）政策执行。报考人员不按规定时间、地点参加体检的，视作放弃体检。考察参照国家公务员局《关于做好公务员录用考察工作的通知》（国公局发〔2013〕2号）执行，考察结果作为本次是否聘用的依据，考察不合格者不得聘用。</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如体检、考察不合格或放弃的，在成绩合格人员中按照</w:t>
      </w:r>
      <w:r>
        <w:rPr>
          <w:rFonts w:hint="eastAsia" w:ascii="仿宋" w:hAnsi="仿宋" w:eastAsia="仿宋" w:cs="宋体"/>
          <w:kern w:val="0"/>
          <w:sz w:val="29"/>
          <w:szCs w:val="29"/>
          <w:shd w:val="clear" w:color="auto" w:fill="FFFFFF"/>
          <w:lang w:eastAsia="zh-CN"/>
        </w:rPr>
        <w:t>总</w:t>
      </w:r>
      <w:r>
        <w:rPr>
          <w:rFonts w:hint="eastAsia" w:ascii="仿宋" w:hAnsi="仿宋" w:eastAsia="仿宋" w:cs="宋体"/>
          <w:kern w:val="0"/>
          <w:sz w:val="29"/>
          <w:szCs w:val="29"/>
          <w:shd w:val="clear" w:color="auto" w:fill="FFFFFF"/>
        </w:rPr>
        <w:t>成绩从高分到低分依次递补。</w:t>
      </w:r>
    </w:p>
    <w:p>
      <w:pPr>
        <w:widowControl/>
        <w:shd w:val="clear" w:color="auto" w:fill="FFFFFF"/>
        <w:adjustRightInd w:val="0"/>
        <w:snapToGrid w:val="0"/>
        <w:ind w:firstLine="555"/>
        <w:jc w:val="left"/>
        <w:rPr>
          <w:rFonts w:ascii="仿宋" w:hAnsi="仿宋" w:eastAsia="仿宋" w:cs="宋体"/>
          <w:b/>
          <w:kern w:val="0"/>
          <w:sz w:val="29"/>
          <w:szCs w:val="29"/>
          <w:shd w:val="clear" w:color="auto" w:fill="FFFFFF"/>
        </w:rPr>
      </w:pPr>
      <w:r>
        <w:rPr>
          <w:rFonts w:hint="eastAsia" w:ascii="仿宋" w:hAnsi="仿宋" w:eastAsia="仿宋" w:cs="宋体"/>
          <w:b/>
          <w:kern w:val="0"/>
          <w:sz w:val="29"/>
          <w:szCs w:val="29"/>
          <w:shd w:val="clear" w:color="auto" w:fill="FFFFFF"/>
        </w:rPr>
        <w:t>八、公示与聘用</w:t>
      </w:r>
    </w:p>
    <w:p>
      <w:pPr>
        <w:widowControl/>
        <w:shd w:val="clear" w:color="auto" w:fill="FFFFFF"/>
        <w:adjustRightInd w:val="0"/>
        <w:snapToGrid w:val="0"/>
        <w:ind w:firstLine="555"/>
        <w:jc w:val="left"/>
        <w:rPr>
          <w:rFonts w:hint="eastAsia" w:ascii="仿宋" w:hAnsi="仿宋" w:eastAsia="仿宋" w:cs="宋体"/>
          <w:kern w:val="0"/>
          <w:sz w:val="29"/>
          <w:szCs w:val="29"/>
          <w:shd w:val="clear" w:color="auto" w:fill="FFFFFF"/>
          <w:lang w:eastAsia="zh-CN"/>
        </w:rPr>
      </w:pPr>
      <w:r>
        <w:rPr>
          <w:rFonts w:hint="eastAsia" w:ascii="仿宋" w:hAnsi="仿宋" w:eastAsia="仿宋" w:cs="宋体"/>
          <w:kern w:val="0"/>
          <w:sz w:val="29"/>
          <w:szCs w:val="29"/>
          <w:shd w:val="clear" w:color="auto" w:fill="FFFFFF"/>
        </w:rPr>
        <w:t>体检考察合格人员，按岗位确定拟聘用人选，并在</w:t>
      </w:r>
      <w:r>
        <w:rPr>
          <w:rFonts w:hint="eastAsia" w:ascii="仿宋" w:hAnsi="仿宋" w:eastAsia="仿宋" w:cs="宋体"/>
          <w:kern w:val="0"/>
          <w:sz w:val="29"/>
          <w:szCs w:val="29"/>
          <w:shd w:val="clear" w:color="auto" w:fill="FFFFFF"/>
          <w:lang w:eastAsia="zh-CN"/>
        </w:rPr>
        <w:t>舟山市人力资源和社会保障局、</w:t>
      </w:r>
      <w:r>
        <w:rPr>
          <w:rFonts w:hint="eastAsia" w:ascii="仿宋" w:hAnsi="仿宋" w:eastAsia="仿宋" w:cs="宋体"/>
          <w:kern w:val="0"/>
          <w:sz w:val="29"/>
          <w:szCs w:val="29"/>
          <w:shd w:val="clear" w:color="auto" w:fill="FFFFFF"/>
        </w:rPr>
        <w:t>舟山市教育局官方网站公示7个工作日。公示期满后，没有反映问题或反映问题经查实不影响聘用的，填写《舟山市事业单位新增人员审核表》，签订聘用合同，办理事业单位入编手续。拟聘用对象公示后，在规定时间内无正当理由逾期不报到的，取消聘用资格。拟聘用对象公示后，均不再递补。2022年</w:t>
      </w:r>
      <w:r>
        <w:rPr>
          <w:rFonts w:hint="eastAsia" w:ascii="仿宋" w:hAnsi="仿宋" w:eastAsia="仿宋" w:cs="宋体"/>
          <w:kern w:val="0"/>
          <w:sz w:val="29"/>
          <w:szCs w:val="29"/>
        </w:rPr>
        <w:t>应届毕业生未能在2022年8月15日</w:t>
      </w:r>
      <w:r>
        <w:rPr>
          <w:rFonts w:hint="eastAsia" w:ascii="仿宋" w:hAnsi="仿宋" w:eastAsia="仿宋" w:cs="宋体"/>
          <w:kern w:val="0"/>
          <w:sz w:val="29"/>
          <w:szCs w:val="29"/>
          <w:lang w:eastAsia="zh-CN"/>
        </w:rPr>
        <w:t>前</w:t>
      </w:r>
      <w:r>
        <w:rPr>
          <w:rFonts w:hint="eastAsia" w:ascii="仿宋" w:hAnsi="仿宋" w:eastAsia="仿宋" w:cs="宋体"/>
          <w:kern w:val="0"/>
          <w:sz w:val="29"/>
          <w:szCs w:val="29"/>
        </w:rPr>
        <w:t>取得学历</w:t>
      </w:r>
      <w:r>
        <w:rPr>
          <w:rFonts w:hint="eastAsia" w:ascii="仿宋" w:hAnsi="仿宋" w:eastAsia="仿宋" w:cs="宋体"/>
          <w:kern w:val="0"/>
          <w:sz w:val="29"/>
          <w:szCs w:val="29"/>
          <w:lang w:eastAsia="zh-CN"/>
        </w:rPr>
        <w:t>学位</w:t>
      </w:r>
      <w:r>
        <w:rPr>
          <w:rFonts w:hint="eastAsia" w:ascii="仿宋" w:hAnsi="仿宋" w:eastAsia="仿宋" w:cs="宋体"/>
          <w:kern w:val="0"/>
          <w:sz w:val="29"/>
          <w:szCs w:val="29"/>
        </w:rPr>
        <w:t>证书</w:t>
      </w:r>
      <w:r>
        <w:rPr>
          <w:rFonts w:hint="eastAsia" w:ascii="仿宋" w:hAnsi="仿宋" w:eastAsia="仿宋" w:cs="宋体"/>
          <w:kern w:val="0"/>
          <w:sz w:val="29"/>
          <w:szCs w:val="29"/>
          <w:lang w:eastAsia="zh-CN"/>
        </w:rPr>
        <w:t>的</w:t>
      </w:r>
      <w:r>
        <w:rPr>
          <w:rFonts w:hint="eastAsia" w:ascii="仿宋" w:hAnsi="仿宋" w:eastAsia="仿宋" w:cs="宋体"/>
          <w:kern w:val="0"/>
          <w:sz w:val="29"/>
          <w:szCs w:val="29"/>
        </w:rPr>
        <w:t>，</w:t>
      </w:r>
      <w:r>
        <w:rPr>
          <w:rFonts w:hint="eastAsia" w:ascii="仿宋" w:hAnsi="仿宋" w:eastAsia="仿宋" w:cs="宋体"/>
          <w:kern w:val="0"/>
          <w:sz w:val="29"/>
          <w:szCs w:val="29"/>
          <w:lang w:eastAsia="zh-CN"/>
        </w:rPr>
        <w:t>或</w:t>
      </w:r>
      <w:r>
        <w:rPr>
          <w:rFonts w:hint="eastAsia" w:ascii="仿宋" w:hAnsi="仿宋" w:eastAsia="仿宋" w:cs="宋体"/>
          <w:kern w:val="0"/>
          <w:sz w:val="29"/>
          <w:szCs w:val="29"/>
        </w:rPr>
        <w:t>入职一年内</w:t>
      </w:r>
      <w:r>
        <w:rPr>
          <w:rFonts w:hint="eastAsia" w:ascii="仿宋" w:hAnsi="仿宋" w:eastAsia="仿宋" w:cs="宋体"/>
          <w:kern w:val="0"/>
          <w:sz w:val="29"/>
          <w:szCs w:val="29"/>
          <w:lang w:eastAsia="zh-CN"/>
        </w:rPr>
        <w:t>还未</w:t>
      </w:r>
      <w:r>
        <w:rPr>
          <w:rFonts w:hint="eastAsia" w:ascii="仿宋" w:hAnsi="仿宋" w:eastAsia="仿宋" w:cs="宋体"/>
          <w:kern w:val="0"/>
          <w:sz w:val="29"/>
          <w:szCs w:val="29"/>
        </w:rPr>
        <w:t>取得高中数学教师资格证书</w:t>
      </w:r>
      <w:r>
        <w:rPr>
          <w:rFonts w:hint="eastAsia" w:ascii="仿宋" w:hAnsi="仿宋" w:eastAsia="仿宋" w:cs="宋体"/>
          <w:kern w:val="0"/>
          <w:sz w:val="29"/>
          <w:szCs w:val="29"/>
          <w:lang w:eastAsia="zh-CN"/>
        </w:rPr>
        <w:t>，</w:t>
      </w:r>
      <w:r>
        <w:rPr>
          <w:rFonts w:hint="eastAsia" w:ascii="仿宋" w:hAnsi="仿宋" w:eastAsia="仿宋" w:cs="宋体"/>
          <w:kern w:val="0"/>
          <w:sz w:val="29"/>
          <w:szCs w:val="29"/>
        </w:rPr>
        <w:t>取消聘用资格。</w:t>
      </w:r>
    </w:p>
    <w:p>
      <w:pPr>
        <w:widowControl/>
        <w:shd w:val="clear" w:color="auto" w:fill="FFFFFF"/>
        <w:adjustRightInd w:val="0"/>
        <w:snapToGrid w:val="0"/>
        <w:ind w:firstLine="555"/>
        <w:jc w:val="left"/>
        <w:rPr>
          <w:rFonts w:ascii="仿宋" w:hAnsi="仿宋" w:eastAsia="仿宋" w:cs="宋体"/>
          <w:b/>
          <w:kern w:val="0"/>
          <w:sz w:val="29"/>
          <w:szCs w:val="29"/>
          <w:shd w:val="clear" w:color="auto" w:fill="FFFFFF"/>
        </w:rPr>
      </w:pPr>
      <w:r>
        <w:rPr>
          <w:rFonts w:hint="eastAsia" w:ascii="仿宋" w:hAnsi="仿宋" w:eastAsia="仿宋" w:cs="宋体"/>
          <w:b/>
          <w:kern w:val="0"/>
          <w:sz w:val="29"/>
          <w:szCs w:val="29"/>
          <w:shd w:val="clear" w:color="auto" w:fill="FFFFFF"/>
        </w:rPr>
        <w:t>九、其他事项</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（一）资格审核贯穿招聘工作全过程。报考人员提交的报考信息和材料应当真实、准确、有效。凡提供虚假信息和材料获取报考资格的，或有意隐瞒本人真实情况的，一经查实，即取消聘用资格。</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（二）为保持教师队伍稳定性，本次公开招聘的教师最低服务年限为5年(含试用期)。</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（三）报考人员须用第二代身份证号码报名。</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（四）报考人员对本招聘公告有异议的，可在公布之日起7日内向舟山市教育局反映。</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（五）本公告未尽事宜，由舟山市教育局负责解释。咨询电话：0580-2046479、2046210、2047074，监督电话：0580-2600333。</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（六）考试违纪违规行为的认定和处理，按照《事业单位公开招聘违纪违规行为处理规定》(人社部令第35号)执行。</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（七）应聘人员参加公开招聘，必须严格遵守新冠肺炎疫情防控有关要求和相关安排，具体要求另行通知，请及时关注舟山市教育局网站通知。</w:t>
      </w:r>
    </w:p>
    <w:p>
      <w:pPr>
        <w:widowControl/>
        <w:shd w:val="clear" w:color="auto" w:fill="FFFFFF"/>
        <w:adjustRightInd w:val="0"/>
        <w:snapToGrid w:val="0"/>
        <w:ind w:firstLine="555"/>
        <w:jc w:val="left"/>
        <w:rPr>
          <w:rFonts w:ascii="仿宋" w:hAnsi="仿宋" w:eastAsia="仿宋" w:cs="宋体"/>
          <w:kern w:val="0"/>
          <w:sz w:val="29"/>
          <w:szCs w:val="29"/>
        </w:rPr>
      </w:pP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附件：</w:t>
      </w:r>
      <w:r>
        <w:rPr>
          <w:rFonts w:hint="eastAsia" w:ascii="仿宋" w:hAnsi="仿宋" w:eastAsia="仿宋" w:cs="宋体"/>
          <w:kern w:val="0"/>
          <w:sz w:val="29"/>
          <w:szCs w:val="29"/>
          <w:shd w:val="clear" w:color="auto" w:fill="FFFFFF"/>
        </w:rPr>
        <w:t>浙江省舟山中学公开招聘数学竞赛教练报名表</w:t>
      </w:r>
    </w:p>
    <w:p>
      <w:pPr>
        <w:widowControl/>
        <w:shd w:val="clear" w:color="auto" w:fill="FFFFFF"/>
        <w:adjustRightInd w:val="0"/>
        <w:snapToGrid w:val="0"/>
        <w:ind w:firstLine="555"/>
        <w:jc w:val="left"/>
        <w:rPr>
          <w:rFonts w:ascii="仿宋" w:hAnsi="仿宋" w:eastAsia="仿宋" w:cs="宋体"/>
          <w:kern w:val="0"/>
          <w:sz w:val="29"/>
          <w:szCs w:val="29"/>
        </w:rPr>
      </w:pPr>
    </w:p>
    <w:p>
      <w:pPr>
        <w:widowControl/>
        <w:shd w:val="clear" w:color="auto" w:fill="FFFFFF"/>
        <w:adjustRightInd w:val="0"/>
        <w:snapToGrid w:val="0"/>
        <w:ind w:firstLine="555"/>
        <w:jc w:val="left"/>
        <w:rPr>
          <w:rFonts w:ascii="仿宋" w:hAnsi="仿宋" w:eastAsia="仿宋" w:cs="宋体"/>
          <w:kern w:val="0"/>
          <w:sz w:val="29"/>
          <w:szCs w:val="29"/>
        </w:rPr>
      </w:pPr>
    </w:p>
    <w:p>
      <w:pPr>
        <w:widowControl/>
        <w:shd w:val="clear" w:color="auto" w:fill="FFFFFF"/>
        <w:adjustRightInd w:val="0"/>
        <w:snapToGrid w:val="0"/>
        <w:ind w:firstLine="555"/>
        <w:jc w:val="left"/>
        <w:rPr>
          <w:rFonts w:ascii="仿宋" w:hAnsi="仿宋" w:eastAsia="仿宋" w:cs="宋体"/>
          <w:kern w:val="0"/>
          <w:sz w:val="29"/>
          <w:szCs w:val="29"/>
        </w:rPr>
      </w:pPr>
    </w:p>
    <w:p>
      <w:pPr>
        <w:widowControl/>
        <w:shd w:val="clear" w:color="auto" w:fill="FFFFFF"/>
        <w:adjustRightInd w:val="0"/>
        <w:snapToGrid w:val="0"/>
        <w:ind w:firstLine="555"/>
        <w:jc w:val="left"/>
        <w:rPr>
          <w:rFonts w:ascii="仿宋" w:hAnsi="仿宋" w:eastAsia="仿宋" w:cs="宋体"/>
          <w:kern w:val="0"/>
          <w:sz w:val="29"/>
          <w:szCs w:val="29"/>
        </w:rPr>
      </w:pPr>
    </w:p>
    <w:p>
      <w:pPr>
        <w:widowControl/>
        <w:shd w:val="clear" w:color="auto" w:fill="FFFFFF"/>
        <w:adjustRightInd w:val="0"/>
        <w:snapToGrid w:val="0"/>
        <w:ind w:firstLine="555"/>
        <w:jc w:val="left"/>
        <w:rPr>
          <w:rFonts w:ascii="仿宋" w:hAnsi="仿宋" w:eastAsia="仿宋" w:cs="宋体"/>
          <w:kern w:val="0"/>
          <w:sz w:val="29"/>
          <w:szCs w:val="29"/>
        </w:rPr>
      </w:pP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 xml:space="preserve">                                            舟山市教育局</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 xml:space="preserve">                                           2022年</w:t>
      </w:r>
      <w:r>
        <w:rPr>
          <w:rFonts w:hint="default" w:ascii="仿宋" w:hAnsi="仿宋" w:eastAsia="仿宋" w:cs="宋体"/>
          <w:kern w:val="0"/>
          <w:sz w:val="29"/>
          <w:szCs w:val="29"/>
          <w:lang w:val="en" w:eastAsia="zh-CN"/>
        </w:rPr>
        <w:t>4月20日</w:t>
      </w:r>
      <w:r>
        <w:rPr>
          <w:rFonts w:hint="eastAsia" w:ascii="仿宋" w:hAnsi="仿宋" w:eastAsia="仿宋" w:cs="宋体"/>
          <w:kern w:val="0"/>
          <w:sz w:val="29"/>
          <w:szCs w:val="29"/>
        </w:rPr>
        <w:t xml:space="preserve"> </w:t>
      </w:r>
    </w:p>
    <w:p>
      <w:pPr>
        <w:widowControl/>
        <w:adjustRightInd w:val="0"/>
        <w:snapToGrid w:val="0"/>
        <w:ind w:firstLine="560"/>
        <w:jc w:val="left"/>
        <w:rPr>
          <w:rFonts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 </w:t>
      </w:r>
    </w:p>
    <w:p>
      <w:pPr>
        <w:widowControl/>
        <w:adjustRightInd w:val="0"/>
        <w:snapToGrid w:val="0"/>
        <w:ind w:firstLine="560"/>
        <w:jc w:val="left"/>
        <w:rPr>
          <w:rFonts w:ascii="宋体" w:hAnsi="宋体" w:eastAsia="宋体" w:cs="宋体"/>
          <w:color w:val="333333"/>
          <w:spacing w:val="15"/>
          <w:kern w:val="0"/>
          <w:sz w:val="24"/>
          <w:szCs w:val="24"/>
        </w:rPr>
      </w:pPr>
    </w:p>
    <w:p>
      <w:pPr>
        <w:widowControl/>
        <w:adjustRightInd w:val="0"/>
        <w:snapToGrid w:val="0"/>
        <w:ind w:firstLine="560"/>
        <w:jc w:val="left"/>
        <w:rPr>
          <w:rFonts w:ascii="宋体" w:hAnsi="宋体" w:eastAsia="宋体" w:cs="宋体"/>
          <w:color w:val="333333"/>
          <w:spacing w:val="15"/>
          <w:kern w:val="0"/>
          <w:sz w:val="24"/>
          <w:szCs w:val="24"/>
        </w:rPr>
      </w:pPr>
    </w:p>
    <w:p>
      <w:pPr>
        <w:widowControl/>
        <w:adjustRightInd w:val="0"/>
        <w:snapToGrid w:val="0"/>
        <w:ind w:firstLine="560"/>
        <w:jc w:val="left"/>
        <w:rPr>
          <w:rFonts w:ascii="宋体" w:hAnsi="宋体" w:eastAsia="宋体" w:cs="宋体"/>
          <w:color w:val="333333"/>
          <w:spacing w:val="15"/>
          <w:kern w:val="0"/>
          <w:sz w:val="24"/>
          <w:szCs w:val="24"/>
        </w:rPr>
      </w:pPr>
    </w:p>
    <w:p>
      <w:pPr>
        <w:widowControl/>
        <w:adjustRightInd w:val="0"/>
        <w:snapToGrid w:val="0"/>
        <w:ind w:firstLine="560"/>
        <w:jc w:val="left"/>
        <w:rPr>
          <w:rFonts w:ascii="宋体" w:hAnsi="宋体" w:eastAsia="宋体" w:cs="宋体"/>
          <w:color w:val="333333"/>
          <w:spacing w:val="15"/>
          <w:kern w:val="0"/>
          <w:sz w:val="24"/>
          <w:szCs w:val="24"/>
        </w:rPr>
      </w:pPr>
    </w:p>
    <w:p>
      <w:pPr>
        <w:widowControl/>
        <w:adjustRightInd w:val="0"/>
        <w:snapToGrid w:val="0"/>
        <w:ind w:firstLine="560"/>
        <w:jc w:val="left"/>
        <w:rPr>
          <w:rFonts w:ascii="宋体" w:hAnsi="宋体" w:eastAsia="宋体" w:cs="宋体"/>
          <w:color w:val="333333"/>
          <w:spacing w:val="15"/>
          <w:kern w:val="0"/>
          <w:sz w:val="24"/>
          <w:szCs w:val="24"/>
        </w:rPr>
      </w:pPr>
    </w:p>
    <w:p>
      <w:pPr>
        <w:widowControl/>
        <w:adjustRightInd w:val="0"/>
        <w:snapToGrid w:val="0"/>
        <w:ind w:firstLine="560"/>
        <w:jc w:val="left"/>
        <w:rPr>
          <w:rFonts w:ascii="宋体" w:hAnsi="宋体" w:eastAsia="宋体" w:cs="宋体"/>
          <w:color w:val="333333"/>
          <w:spacing w:val="15"/>
          <w:kern w:val="0"/>
          <w:sz w:val="24"/>
          <w:szCs w:val="24"/>
        </w:rPr>
      </w:pPr>
    </w:p>
    <w:p>
      <w:pPr>
        <w:widowControl/>
        <w:adjustRightInd w:val="0"/>
        <w:snapToGrid w:val="0"/>
        <w:ind w:firstLine="560"/>
        <w:jc w:val="left"/>
        <w:rPr>
          <w:rFonts w:ascii="宋体" w:hAnsi="宋体" w:eastAsia="宋体" w:cs="宋体"/>
          <w:color w:val="333333"/>
          <w:spacing w:val="15"/>
          <w:kern w:val="0"/>
          <w:sz w:val="24"/>
          <w:szCs w:val="24"/>
        </w:rPr>
      </w:pPr>
    </w:p>
    <w:p>
      <w:pPr>
        <w:widowControl/>
        <w:adjustRightInd w:val="0"/>
        <w:snapToGrid w:val="0"/>
        <w:ind w:firstLine="560"/>
        <w:jc w:val="left"/>
        <w:rPr>
          <w:rFonts w:ascii="宋体" w:hAnsi="宋体" w:eastAsia="宋体" w:cs="宋体"/>
          <w:color w:val="333333"/>
          <w:spacing w:val="15"/>
          <w:kern w:val="0"/>
          <w:sz w:val="24"/>
          <w:szCs w:val="24"/>
        </w:rPr>
      </w:pPr>
    </w:p>
    <w:p>
      <w:pPr>
        <w:widowControl/>
        <w:adjustRightInd w:val="0"/>
        <w:snapToGrid w:val="0"/>
        <w:ind w:firstLine="560"/>
        <w:jc w:val="left"/>
        <w:rPr>
          <w:rFonts w:ascii="宋体" w:hAnsi="宋体" w:eastAsia="宋体" w:cs="宋体"/>
          <w:color w:val="333333"/>
          <w:spacing w:val="15"/>
          <w:kern w:val="0"/>
          <w:sz w:val="24"/>
          <w:szCs w:val="24"/>
        </w:rPr>
      </w:pPr>
    </w:p>
    <w:p>
      <w:pPr>
        <w:widowControl/>
        <w:adjustRightInd w:val="0"/>
        <w:snapToGrid w:val="0"/>
        <w:ind w:firstLine="560"/>
        <w:jc w:val="left"/>
        <w:rPr>
          <w:rFonts w:ascii="宋体" w:hAnsi="宋体" w:eastAsia="宋体" w:cs="宋体"/>
          <w:color w:val="333333"/>
          <w:spacing w:val="15"/>
          <w:kern w:val="0"/>
          <w:sz w:val="24"/>
          <w:szCs w:val="24"/>
        </w:rPr>
      </w:pPr>
    </w:p>
    <w:p>
      <w:pPr>
        <w:widowControl/>
        <w:adjustRightInd w:val="0"/>
        <w:snapToGrid w:val="0"/>
        <w:ind w:firstLine="560"/>
        <w:jc w:val="left"/>
        <w:rPr>
          <w:rFonts w:ascii="宋体" w:hAnsi="宋体" w:eastAsia="宋体" w:cs="宋体"/>
          <w:color w:val="333333"/>
          <w:spacing w:val="15"/>
          <w:kern w:val="0"/>
          <w:sz w:val="24"/>
          <w:szCs w:val="24"/>
        </w:rPr>
      </w:pPr>
    </w:p>
    <w:p>
      <w:pPr>
        <w:widowControl/>
        <w:adjustRightInd w:val="0"/>
        <w:snapToGrid w:val="0"/>
        <w:ind w:firstLine="560"/>
        <w:jc w:val="left"/>
        <w:rPr>
          <w:rFonts w:ascii="宋体" w:hAnsi="宋体" w:eastAsia="宋体" w:cs="宋体"/>
          <w:color w:val="333333"/>
          <w:spacing w:val="15"/>
          <w:kern w:val="0"/>
          <w:sz w:val="24"/>
          <w:szCs w:val="24"/>
        </w:rPr>
      </w:pPr>
    </w:p>
    <w:p>
      <w:pPr>
        <w:widowControl/>
        <w:adjustRightInd w:val="0"/>
        <w:snapToGrid w:val="0"/>
        <w:ind w:firstLine="560"/>
        <w:jc w:val="left"/>
        <w:rPr>
          <w:rFonts w:ascii="宋体" w:hAnsi="宋体" w:eastAsia="宋体" w:cs="宋体"/>
          <w:color w:val="333333"/>
          <w:spacing w:val="15"/>
          <w:kern w:val="0"/>
          <w:sz w:val="24"/>
          <w:szCs w:val="24"/>
        </w:rPr>
      </w:pPr>
    </w:p>
    <w:p>
      <w:pPr>
        <w:widowControl/>
        <w:adjustRightInd w:val="0"/>
        <w:snapToGrid w:val="0"/>
        <w:rPr>
          <w:rFonts w:ascii="仿宋" w:hAnsi="仿宋" w:eastAsia="仿宋" w:cs="宋体"/>
          <w:kern w:val="0"/>
          <w:sz w:val="29"/>
          <w:szCs w:val="29"/>
        </w:rPr>
      </w:pPr>
      <w:r>
        <w:rPr>
          <w:rFonts w:hint="eastAsia" w:ascii="仿宋" w:hAnsi="仿宋" w:eastAsia="仿宋" w:cs="宋体"/>
          <w:kern w:val="0"/>
          <w:sz w:val="29"/>
          <w:szCs w:val="29"/>
        </w:rPr>
        <w:t>附件:</w:t>
      </w:r>
    </w:p>
    <w:p>
      <w:pPr>
        <w:adjustRightInd w:val="0"/>
        <w:snapToGrid w:val="0"/>
        <w:ind w:firstLine="1500" w:firstLineChars="500"/>
        <w:rPr>
          <w:rFonts w:ascii="方正小标宋简体" w:hAnsi="仿宋" w:eastAsia="方正小标宋简体" w:cs="Arial"/>
          <w:bCs/>
          <w:color w:val="000000" w:themeColor="text1"/>
          <w:kern w:val="0"/>
          <w:sz w:val="30"/>
          <w:szCs w:val="30"/>
          <w14:textFill>
            <w14:solidFill>
              <w14:schemeClr w14:val="tx1"/>
            </w14:solidFill>
          </w14:textFill>
        </w:rPr>
      </w:pPr>
      <w:r>
        <w:rPr>
          <w:rFonts w:hint="eastAsia" w:ascii="方正小标宋简体" w:hAnsi="仿宋" w:eastAsia="方正小标宋简体" w:cs="Arial"/>
          <w:bCs/>
          <w:color w:val="000000" w:themeColor="text1"/>
          <w:kern w:val="0"/>
          <w:sz w:val="30"/>
          <w:szCs w:val="30"/>
          <w14:textFill>
            <w14:solidFill>
              <w14:schemeClr w14:val="tx1"/>
            </w14:solidFill>
          </w14:textFill>
        </w:rPr>
        <w:t>浙江省舟山中学公开招聘数学竞赛教练报名表</w:t>
      </w:r>
    </w:p>
    <w:tbl>
      <w:tblPr>
        <w:tblStyle w:val="7"/>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40"/>
        <w:gridCol w:w="1241"/>
        <w:gridCol w:w="605"/>
        <w:gridCol w:w="1131"/>
        <w:gridCol w:w="2202"/>
        <w:gridCol w:w="1341"/>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jc w:val="center"/>
        </w:trPr>
        <w:tc>
          <w:tcPr>
            <w:tcW w:w="1540" w:type="dxa"/>
            <w:tcMar>
              <w:top w:w="0" w:type="dxa"/>
              <w:left w:w="108" w:type="dxa"/>
              <w:bottom w:w="0" w:type="dxa"/>
              <w:right w:w="108" w:type="dxa"/>
            </w:tcMar>
            <w:vAlign w:val="center"/>
          </w:tcPr>
          <w:p>
            <w:pPr>
              <w:widowControl/>
              <w:spacing w:before="100" w:beforeAutospacing="1" w:after="100" w:afterAutospacing="1" w:line="300" w:lineRule="atLeast"/>
              <w:jc w:val="center"/>
              <w:rPr>
                <w:rFonts w:ascii="宋体" w:hAnsi="宋体" w:cs="宋体"/>
                <w:color w:val="000000"/>
                <w:kern w:val="0"/>
                <w:sz w:val="24"/>
              </w:rPr>
            </w:pPr>
            <w:r>
              <w:rPr>
                <w:rFonts w:hint="eastAsia" w:ascii="宋体" w:hAnsi="宋体" w:cs="宋体"/>
                <w:color w:val="000000"/>
                <w:kern w:val="0"/>
                <w:sz w:val="24"/>
              </w:rPr>
              <w:t>姓名</w:t>
            </w:r>
          </w:p>
        </w:tc>
        <w:tc>
          <w:tcPr>
            <w:tcW w:w="1846" w:type="dxa"/>
            <w:gridSpan w:val="2"/>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4"/>
              </w:rPr>
            </w:pPr>
          </w:p>
        </w:tc>
        <w:tc>
          <w:tcPr>
            <w:tcW w:w="1131" w:type="dxa"/>
            <w:tcMar>
              <w:top w:w="0" w:type="dxa"/>
              <w:left w:w="108" w:type="dxa"/>
              <w:bottom w:w="0" w:type="dxa"/>
              <w:right w:w="108" w:type="dxa"/>
            </w:tcMar>
            <w:vAlign w:val="center"/>
          </w:tcPr>
          <w:p>
            <w:pPr>
              <w:widowControl/>
              <w:spacing w:before="100" w:beforeAutospacing="1" w:after="100" w:afterAutospacing="1" w:line="300" w:lineRule="atLeast"/>
              <w:jc w:val="center"/>
              <w:rPr>
                <w:rFonts w:ascii="宋体" w:hAnsi="宋体" w:cs="宋体"/>
                <w:color w:val="000000"/>
                <w:kern w:val="0"/>
                <w:sz w:val="24"/>
              </w:rPr>
            </w:pPr>
            <w:r>
              <w:rPr>
                <w:rFonts w:hint="eastAsia" w:ascii="宋体" w:hAnsi="宋体" w:cs="宋体"/>
                <w:color w:val="000000"/>
                <w:kern w:val="0"/>
                <w:sz w:val="24"/>
              </w:rPr>
              <w:t>性别</w:t>
            </w:r>
          </w:p>
        </w:tc>
        <w:tc>
          <w:tcPr>
            <w:tcW w:w="2202" w:type="dxa"/>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4"/>
              </w:rPr>
            </w:pPr>
          </w:p>
        </w:tc>
        <w:tc>
          <w:tcPr>
            <w:tcW w:w="2739" w:type="dxa"/>
            <w:gridSpan w:val="2"/>
            <w:vMerge w:val="restart"/>
            <w:tcMar>
              <w:top w:w="0" w:type="dxa"/>
              <w:left w:w="108" w:type="dxa"/>
              <w:bottom w:w="0" w:type="dxa"/>
              <w:right w:w="108" w:type="dxa"/>
            </w:tcMar>
            <w:vAlign w:val="center"/>
          </w:tcPr>
          <w:p>
            <w:pPr>
              <w:widowControl/>
              <w:spacing w:before="100" w:beforeAutospacing="1" w:after="100" w:afterAutospacing="1" w:line="300" w:lineRule="atLeast"/>
              <w:jc w:val="center"/>
              <w:rPr>
                <w:rFonts w:ascii="宋体" w:hAnsi="宋体" w:cs="宋体"/>
                <w:color w:val="000000"/>
                <w:kern w:val="0"/>
                <w:sz w:val="24"/>
              </w:rPr>
            </w:pPr>
            <w:r>
              <w:rPr>
                <w:rFonts w:hint="eastAsia" w:ascii="宋体" w:hAnsi="宋体" w:cs="宋体"/>
                <w:color w:val="000000"/>
                <w:kern w:val="0"/>
                <w:sz w:val="24"/>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jc w:val="center"/>
        </w:trPr>
        <w:tc>
          <w:tcPr>
            <w:tcW w:w="1540" w:type="dxa"/>
            <w:tcMar>
              <w:top w:w="0" w:type="dxa"/>
              <w:left w:w="108" w:type="dxa"/>
              <w:bottom w:w="0" w:type="dxa"/>
              <w:right w:w="108" w:type="dxa"/>
            </w:tcMar>
            <w:vAlign w:val="center"/>
          </w:tcPr>
          <w:p>
            <w:pPr>
              <w:widowControl/>
              <w:spacing w:before="100" w:beforeAutospacing="1" w:after="100" w:afterAutospacing="1" w:line="300" w:lineRule="atLeast"/>
              <w:jc w:val="center"/>
              <w:rPr>
                <w:rFonts w:ascii="宋体" w:hAnsi="宋体" w:cs="宋体"/>
                <w:color w:val="000000"/>
                <w:kern w:val="0"/>
                <w:sz w:val="24"/>
              </w:rPr>
            </w:pPr>
            <w:r>
              <w:rPr>
                <w:rFonts w:hint="eastAsia" w:ascii="宋体" w:hAnsi="宋体" w:cs="宋体"/>
                <w:color w:val="000000"/>
                <w:kern w:val="0"/>
                <w:sz w:val="24"/>
              </w:rPr>
              <w:t>民族</w:t>
            </w:r>
          </w:p>
        </w:tc>
        <w:tc>
          <w:tcPr>
            <w:tcW w:w="1846" w:type="dxa"/>
            <w:gridSpan w:val="2"/>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4"/>
              </w:rPr>
            </w:pPr>
          </w:p>
        </w:tc>
        <w:tc>
          <w:tcPr>
            <w:tcW w:w="1131" w:type="dxa"/>
            <w:tcMar>
              <w:top w:w="0" w:type="dxa"/>
              <w:left w:w="108" w:type="dxa"/>
              <w:bottom w:w="0" w:type="dxa"/>
              <w:right w:w="108" w:type="dxa"/>
            </w:tcMar>
            <w:vAlign w:val="center"/>
          </w:tcPr>
          <w:p>
            <w:pPr>
              <w:widowControl/>
              <w:spacing w:before="100" w:beforeAutospacing="1" w:after="100" w:afterAutospacing="1" w:line="300" w:lineRule="atLeast"/>
              <w:jc w:val="center"/>
              <w:rPr>
                <w:rFonts w:ascii="宋体" w:hAnsi="宋体" w:cs="宋体"/>
                <w:color w:val="000000"/>
                <w:kern w:val="0"/>
                <w:sz w:val="24"/>
              </w:rPr>
            </w:pPr>
            <w:r>
              <w:rPr>
                <w:rFonts w:hint="eastAsia" w:ascii="宋体" w:hAnsi="宋体" w:cs="宋体"/>
                <w:color w:val="000000"/>
                <w:kern w:val="0"/>
                <w:sz w:val="24"/>
              </w:rPr>
              <w:t>政治  面貌</w:t>
            </w:r>
          </w:p>
        </w:tc>
        <w:tc>
          <w:tcPr>
            <w:tcW w:w="2202" w:type="dxa"/>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4"/>
              </w:rPr>
            </w:pPr>
          </w:p>
        </w:tc>
        <w:tc>
          <w:tcPr>
            <w:tcW w:w="2739" w:type="dxa"/>
            <w:gridSpan w:val="2"/>
            <w:vMerge w:val="continue"/>
            <w:vAlign w:val="center"/>
          </w:tcPr>
          <w:p>
            <w:pPr>
              <w:widowControl/>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exact"/>
          <w:jc w:val="center"/>
        </w:trPr>
        <w:tc>
          <w:tcPr>
            <w:tcW w:w="1540" w:type="dxa"/>
            <w:tcMar>
              <w:top w:w="0" w:type="dxa"/>
              <w:left w:w="108" w:type="dxa"/>
              <w:bottom w:w="0" w:type="dxa"/>
              <w:right w:w="108" w:type="dxa"/>
            </w:tcMar>
            <w:vAlign w:val="center"/>
          </w:tcPr>
          <w:p>
            <w:pPr>
              <w:widowControl/>
              <w:spacing w:before="100" w:beforeAutospacing="1" w:after="100" w:afterAutospacing="1" w:line="300" w:lineRule="atLeast"/>
              <w:jc w:val="center"/>
              <w:rPr>
                <w:rFonts w:ascii="宋体" w:hAnsi="宋体" w:cs="宋体"/>
                <w:color w:val="000000"/>
                <w:kern w:val="0"/>
                <w:sz w:val="24"/>
              </w:rPr>
            </w:pPr>
            <w:r>
              <w:rPr>
                <w:rFonts w:hint="eastAsia" w:ascii="宋体" w:hAnsi="宋体" w:cs="宋体"/>
                <w:color w:val="000000"/>
                <w:kern w:val="0"/>
                <w:sz w:val="24"/>
              </w:rPr>
              <w:t>联系电话</w:t>
            </w:r>
          </w:p>
        </w:tc>
        <w:tc>
          <w:tcPr>
            <w:tcW w:w="1846" w:type="dxa"/>
            <w:gridSpan w:val="2"/>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4"/>
              </w:rPr>
            </w:pPr>
          </w:p>
        </w:tc>
        <w:tc>
          <w:tcPr>
            <w:tcW w:w="1131" w:type="dxa"/>
            <w:tcMar>
              <w:top w:w="0" w:type="dxa"/>
              <w:left w:w="108" w:type="dxa"/>
              <w:bottom w:w="0" w:type="dxa"/>
              <w:right w:w="108" w:type="dxa"/>
            </w:tcMar>
            <w:vAlign w:val="center"/>
          </w:tcPr>
          <w:p>
            <w:pPr>
              <w:widowControl/>
              <w:spacing w:before="100" w:beforeAutospacing="1" w:after="100" w:afterAutospacing="1" w:line="300" w:lineRule="atLeast"/>
              <w:jc w:val="center"/>
              <w:rPr>
                <w:rFonts w:ascii="宋体" w:hAnsi="宋体" w:cs="宋体"/>
                <w:color w:val="000000"/>
                <w:kern w:val="0"/>
                <w:sz w:val="24"/>
              </w:rPr>
            </w:pPr>
            <w:r>
              <w:rPr>
                <w:rFonts w:hint="eastAsia" w:ascii="宋体" w:hAnsi="宋体" w:cs="宋体"/>
                <w:color w:val="000000"/>
                <w:kern w:val="0"/>
                <w:sz w:val="24"/>
              </w:rPr>
              <w:t>身份 证号</w:t>
            </w:r>
          </w:p>
        </w:tc>
        <w:tc>
          <w:tcPr>
            <w:tcW w:w="2202" w:type="dxa"/>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4"/>
              </w:rPr>
            </w:pPr>
          </w:p>
        </w:tc>
        <w:tc>
          <w:tcPr>
            <w:tcW w:w="2739" w:type="dxa"/>
            <w:gridSpan w:val="2"/>
            <w:vMerge w:val="continue"/>
            <w:vAlign w:val="center"/>
          </w:tcPr>
          <w:p>
            <w:pPr>
              <w:widowControl/>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exact"/>
          <w:jc w:val="center"/>
        </w:trPr>
        <w:tc>
          <w:tcPr>
            <w:tcW w:w="1540" w:type="dxa"/>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4"/>
              </w:rPr>
            </w:pPr>
            <w:r>
              <w:rPr>
                <w:rFonts w:hint="eastAsia" w:ascii="宋体" w:hAnsi="宋体" w:cs="宋体"/>
                <w:color w:val="000000"/>
                <w:kern w:val="0"/>
                <w:sz w:val="24"/>
              </w:rPr>
              <w:t>报考岗位</w:t>
            </w:r>
          </w:p>
        </w:tc>
        <w:tc>
          <w:tcPr>
            <w:tcW w:w="1846" w:type="dxa"/>
            <w:gridSpan w:val="2"/>
            <w:tcMar>
              <w:top w:w="0" w:type="dxa"/>
              <w:left w:w="108" w:type="dxa"/>
              <w:bottom w:w="0" w:type="dxa"/>
              <w:right w:w="108" w:type="dxa"/>
            </w:tcMar>
            <w:vAlign w:val="center"/>
          </w:tcPr>
          <w:p>
            <w:pPr>
              <w:widowControl/>
              <w:spacing w:line="300" w:lineRule="atLeast"/>
              <w:jc w:val="left"/>
              <w:rPr>
                <w:rFonts w:ascii="宋体" w:hAnsi="宋体" w:cs="宋体"/>
                <w:color w:val="000000"/>
                <w:kern w:val="0"/>
                <w:sz w:val="24"/>
              </w:rPr>
            </w:pPr>
            <w:r>
              <w:rPr>
                <w:rFonts w:hint="eastAsia" w:ascii="宋体" w:hAnsi="宋体" w:cs="宋体"/>
                <w:color w:val="000000"/>
                <w:kern w:val="0"/>
                <w:sz w:val="24"/>
              </w:rPr>
              <w:t xml:space="preserve"> </w:t>
            </w:r>
          </w:p>
        </w:tc>
        <w:tc>
          <w:tcPr>
            <w:tcW w:w="1131" w:type="dxa"/>
            <w:vAlign w:val="center"/>
          </w:tcPr>
          <w:p>
            <w:pPr>
              <w:widowControl/>
              <w:spacing w:line="300" w:lineRule="atLeast"/>
              <w:jc w:val="center"/>
              <w:rPr>
                <w:rFonts w:ascii="宋体" w:hAnsi="宋体" w:cs="宋体"/>
                <w:color w:val="000000"/>
                <w:kern w:val="0"/>
                <w:sz w:val="24"/>
              </w:rPr>
            </w:pPr>
            <w:r>
              <w:rPr>
                <w:rFonts w:ascii="宋体" w:hAnsi="宋体" w:cs="宋体"/>
                <w:color w:val="000000"/>
                <w:kern w:val="0"/>
                <w:sz w:val="24"/>
              </w:rPr>
              <w:t>教师资格证种类</w:t>
            </w:r>
          </w:p>
        </w:tc>
        <w:tc>
          <w:tcPr>
            <w:tcW w:w="2202" w:type="dxa"/>
            <w:vAlign w:val="center"/>
          </w:tcPr>
          <w:p>
            <w:pPr>
              <w:widowControl/>
              <w:spacing w:line="300" w:lineRule="atLeast"/>
              <w:jc w:val="left"/>
              <w:rPr>
                <w:rFonts w:ascii="宋体" w:hAnsi="宋体" w:cs="宋体"/>
                <w:color w:val="000000"/>
                <w:kern w:val="0"/>
                <w:sz w:val="24"/>
              </w:rPr>
            </w:pPr>
          </w:p>
        </w:tc>
        <w:tc>
          <w:tcPr>
            <w:tcW w:w="2739" w:type="dxa"/>
            <w:gridSpan w:val="2"/>
            <w:vMerge w:val="continue"/>
            <w:vAlign w:val="center"/>
          </w:tcPr>
          <w:p>
            <w:pPr>
              <w:widowControl/>
              <w:spacing w:line="30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exact"/>
          <w:jc w:val="center"/>
        </w:trPr>
        <w:tc>
          <w:tcPr>
            <w:tcW w:w="1540" w:type="dxa"/>
            <w:tcMar>
              <w:top w:w="0" w:type="dxa"/>
              <w:left w:w="108" w:type="dxa"/>
              <w:bottom w:w="0" w:type="dxa"/>
              <w:right w:w="108" w:type="dxa"/>
            </w:tcMar>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专业技术</w:t>
            </w:r>
          </w:p>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职称</w:t>
            </w:r>
          </w:p>
        </w:tc>
        <w:tc>
          <w:tcPr>
            <w:tcW w:w="1846" w:type="dxa"/>
            <w:gridSpan w:val="2"/>
            <w:tcMar>
              <w:top w:w="0" w:type="dxa"/>
              <w:left w:w="108" w:type="dxa"/>
              <w:bottom w:w="0" w:type="dxa"/>
              <w:right w:w="108" w:type="dxa"/>
            </w:tcMar>
            <w:vAlign w:val="center"/>
          </w:tcPr>
          <w:p>
            <w:pPr>
              <w:widowControl/>
              <w:spacing w:line="300" w:lineRule="atLeast"/>
              <w:jc w:val="left"/>
              <w:rPr>
                <w:rFonts w:ascii="宋体" w:hAnsi="宋体" w:cs="宋体"/>
                <w:color w:val="000000"/>
                <w:kern w:val="0"/>
                <w:sz w:val="24"/>
              </w:rPr>
            </w:pPr>
          </w:p>
        </w:tc>
        <w:tc>
          <w:tcPr>
            <w:tcW w:w="1131" w:type="dxa"/>
            <w:vAlign w:val="center"/>
          </w:tcPr>
          <w:p>
            <w:pPr>
              <w:widowControl/>
              <w:spacing w:line="300" w:lineRule="atLeast"/>
              <w:jc w:val="center"/>
              <w:rPr>
                <w:rFonts w:ascii="宋体" w:hAnsi="宋体" w:cs="宋体"/>
                <w:color w:val="000000"/>
                <w:kern w:val="0"/>
                <w:sz w:val="24"/>
              </w:rPr>
            </w:pPr>
          </w:p>
        </w:tc>
        <w:tc>
          <w:tcPr>
            <w:tcW w:w="2202" w:type="dxa"/>
            <w:vAlign w:val="center"/>
          </w:tcPr>
          <w:p>
            <w:pPr>
              <w:widowControl/>
              <w:spacing w:line="300" w:lineRule="atLeast"/>
              <w:jc w:val="left"/>
              <w:rPr>
                <w:rFonts w:ascii="宋体" w:hAnsi="宋体" w:cs="宋体"/>
                <w:color w:val="000000"/>
                <w:kern w:val="0"/>
                <w:sz w:val="24"/>
              </w:rPr>
            </w:pPr>
          </w:p>
        </w:tc>
        <w:tc>
          <w:tcPr>
            <w:tcW w:w="2739" w:type="dxa"/>
            <w:gridSpan w:val="2"/>
            <w:vMerge w:val="continue"/>
            <w:vAlign w:val="center"/>
          </w:tcPr>
          <w:p>
            <w:pPr>
              <w:widowControl/>
              <w:spacing w:line="30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exact"/>
          <w:jc w:val="center"/>
        </w:trPr>
        <w:tc>
          <w:tcPr>
            <w:tcW w:w="1540" w:type="dxa"/>
            <w:tcMar>
              <w:top w:w="0" w:type="dxa"/>
              <w:left w:w="108" w:type="dxa"/>
              <w:bottom w:w="0" w:type="dxa"/>
              <w:right w:w="108" w:type="dxa"/>
            </w:tcMar>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毕业学校</w:t>
            </w:r>
          </w:p>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（本科）</w:t>
            </w:r>
          </w:p>
        </w:tc>
        <w:tc>
          <w:tcPr>
            <w:tcW w:w="5179" w:type="dxa"/>
            <w:gridSpan w:val="4"/>
            <w:tcMar>
              <w:top w:w="0" w:type="dxa"/>
              <w:left w:w="108" w:type="dxa"/>
              <w:bottom w:w="0" w:type="dxa"/>
              <w:right w:w="108" w:type="dxa"/>
            </w:tcMar>
            <w:vAlign w:val="center"/>
          </w:tcPr>
          <w:p>
            <w:pPr>
              <w:widowControl/>
              <w:spacing w:before="100" w:beforeAutospacing="1" w:after="100" w:afterAutospacing="1" w:line="300" w:lineRule="atLeast"/>
              <w:rPr>
                <w:rFonts w:ascii="宋体" w:hAnsi="宋体" w:cs="宋体"/>
                <w:color w:val="000000"/>
                <w:kern w:val="0"/>
                <w:sz w:val="24"/>
              </w:rPr>
            </w:pPr>
          </w:p>
        </w:tc>
        <w:tc>
          <w:tcPr>
            <w:tcW w:w="1341" w:type="dxa"/>
            <w:vAlign w:val="center"/>
          </w:tcPr>
          <w:p>
            <w:pPr>
              <w:widowControl/>
              <w:spacing w:before="100" w:beforeAutospacing="1" w:after="100" w:afterAutospacing="1" w:line="300" w:lineRule="atLeast"/>
              <w:rPr>
                <w:rFonts w:ascii="宋体" w:hAnsi="宋体" w:cs="宋体"/>
                <w:color w:val="000000"/>
                <w:kern w:val="0"/>
                <w:sz w:val="24"/>
              </w:rPr>
            </w:pPr>
            <w:r>
              <w:rPr>
                <w:rFonts w:hint="eastAsia" w:ascii="宋体" w:hAnsi="宋体" w:cs="宋体"/>
                <w:color w:val="000000"/>
                <w:kern w:val="0"/>
                <w:sz w:val="24"/>
              </w:rPr>
              <w:t>所学专业</w:t>
            </w:r>
          </w:p>
        </w:tc>
        <w:tc>
          <w:tcPr>
            <w:tcW w:w="1398" w:type="dxa"/>
            <w:vAlign w:val="center"/>
          </w:tcPr>
          <w:p>
            <w:pPr>
              <w:widowControl/>
              <w:spacing w:before="100" w:beforeAutospacing="1" w:after="100" w:afterAutospacing="1" w:line="300" w:lineRule="atLeas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exact"/>
          <w:jc w:val="center"/>
        </w:trPr>
        <w:tc>
          <w:tcPr>
            <w:tcW w:w="1540" w:type="dxa"/>
            <w:tcMar>
              <w:top w:w="0" w:type="dxa"/>
              <w:left w:w="108" w:type="dxa"/>
              <w:bottom w:w="0" w:type="dxa"/>
              <w:right w:w="108" w:type="dxa"/>
            </w:tcMar>
            <w:vAlign w:val="center"/>
          </w:tcPr>
          <w:p>
            <w:pPr>
              <w:adjustRightInd w:val="0"/>
              <w:snapToGrid w:val="0"/>
              <w:jc w:val="center"/>
              <w:rPr>
                <w:rFonts w:ascii="宋体" w:hAnsi="宋体" w:cs="宋体"/>
                <w:color w:val="000000"/>
                <w:kern w:val="0"/>
                <w:sz w:val="24"/>
              </w:rPr>
            </w:pPr>
            <w:r>
              <w:rPr>
                <w:rFonts w:hint="eastAsia" w:ascii="宋体" w:hAnsi="宋体" w:cs="宋体"/>
                <w:color w:val="000000"/>
                <w:kern w:val="0"/>
                <w:sz w:val="24"/>
              </w:rPr>
              <w:t>毕业学校</w:t>
            </w:r>
          </w:p>
          <w:p>
            <w:pPr>
              <w:adjustRightInd w:val="0"/>
              <w:snapToGrid w:val="0"/>
              <w:jc w:val="center"/>
              <w:rPr>
                <w:rFonts w:ascii="宋体" w:hAnsi="宋体" w:cs="宋体"/>
                <w:color w:val="000000"/>
                <w:kern w:val="0"/>
                <w:sz w:val="24"/>
              </w:rPr>
            </w:pPr>
            <w:r>
              <w:rPr>
                <w:rFonts w:hint="eastAsia" w:ascii="宋体" w:hAnsi="宋体" w:cs="宋体"/>
                <w:color w:val="000000"/>
                <w:kern w:val="0"/>
                <w:sz w:val="22"/>
              </w:rPr>
              <w:t>（研究生）</w:t>
            </w:r>
          </w:p>
        </w:tc>
        <w:tc>
          <w:tcPr>
            <w:tcW w:w="5179" w:type="dxa"/>
            <w:gridSpan w:val="4"/>
            <w:tcMar>
              <w:top w:w="0" w:type="dxa"/>
              <w:left w:w="108" w:type="dxa"/>
              <w:bottom w:w="0" w:type="dxa"/>
              <w:right w:w="108" w:type="dxa"/>
            </w:tcMar>
            <w:vAlign w:val="center"/>
          </w:tcPr>
          <w:p>
            <w:pPr>
              <w:spacing w:before="100" w:beforeAutospacing="1" w:after="100" w:afterAutospacing="1" w:line="300" w:lineRule="atLeast"/>
              <w:rPr>
                <w:rFonts w:ascii="宋体" w:hAnsi="宋体" w:cs="宋体"/>
                <w:color w:val="000000"/>
                <w:kern w:val="0"/>
                <w:sz w:val="24"/>
              </w:rPr>
            </w:pPr>
          </w:p>
        </w:tc>
        <w:tc>
          <w:tcPr>
            <w:tcW w:w="1341" w:type="dxa"/>
            <w:vAlign w:val="center"/>
          </w:tcPr>
          <w:p>
            <w:pPr>
              <w:spacing w:before="100" w:beforeAutospacing="1" w:after="100" w:afterAutospacing="1" w:line="300" w:lineRule="atLeast"/>
              <w:rPr>
                <w:rFonts w:ascii="宋体" w:hAnsi="宋体" w:cs="宋体"/>
                <w:color w:val="000000"/>
                <w:kern w:val="0"/>
                <w:sz w:val="24"/>
              </w:rPr>
            </w:pPr>
            <w:r>
              <w:rPr>
                <w:rFonts w:hint="eastAsia" w:ascii="宋体" w:hAnsi="宋体" w:cs="宋体"/>
                <w:color w:val="000000"/>
                <w:kern w:val="0"/>
                <w:sz w:val="24"/>
              </w:rPr>
              <w:t>所学专业</w:t>
            </w:r>
          </w:p>
        </w:tc>
        <w:tc>
          <w:tcPr>
            <w:tcW w:w="1398" w:type="dxa"/>
            <w:vAlign w:val="center"/>
          </w:tcPr>
          <w:p>
            <w:pPr>
              <w:widowControl/>
              <w:spacing w:before="100" w:beforeAutospacing="1" w:after="100" w:afterAutospacing="1" w:line="300" w:lineRule="atLeas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1540" w:type="dxa"/>
            <w:vMerge w:val="restart"/>
            <w:tcMar>
              <w:top w:w="0" w:type="dxa"/>
              <w:left w:w="108" w:type="dxa"/>
              <w:bottom w:w="0" w:type="dxa"/>
              <w:right w:w="108" w:type="dxa"/>
            </w:tcMar>
            <w:vAlign w:val="center"/>
          </w:tcPr>
          <w:p>
            <w:pPr>
              <w:widowControl/>
              <w:spacing w:before="100" w:beforeAutospacing="1" w:after="100" w:afterAutospacing="1" w:line="300" w:lineRule="atLeast"/>
              <w:jc w:val="center"/>
              <w:rPr>
                <w:rFonts w:ascii="宋体" w:hAnsi="宋体" w:cs="宋体"/>
                <w:color w:val="000000"/>
                <w:kern w:val="0"/>
                <w:sz w:val="24"/>
              </w:rPr>
            </w:pPr>
            <w:r>
              <w:rPr>
                <w:rFonts w:hint="eastAsia" w:ascii="宋体" w:hAnsi="宋体" w:cs="宋体"/>
                <w:color w:val="000000"/>
                <w:kern w:val="0"/>
                <w:sz w:val="24"/>
              </w:rPr>
              <w:t>学习经历</w:t>
            </w:r>
            <w:r>
              <w:rPr>
                <w:rFonts w:ascii="宋体" w:hAnsi="宋体" w:cs="宋体"/>
                <w:color w:val="000000"/>
                <w:kern w:val="0"/>
                <w:sz w:val="24"/>
              </w:rPr>
              <w:br w:type="textWrapping"/>
            </w:r>
            <w:r>
              <w:rPr>
                <w:rFonts w:hint="eastAsia" w:ascii="宋体" w:hAnsi="宋体" w:cs="宋体"/>
                <w:color w:val="000000"/>
                <w:kern w:val="0"/>
                <w:sz w:val="24"/>
              </w:rPr>
              <w:t>（从高中阶段开始写起）</w:t>
            </w:r>
          </w:p>
        </w:tc>
        <w:tc>
          <w:tcPr>
            <w:tcW w:w="1241" w:type="dxa"/>
            <w:tcMar>
              <w:top w:w="0" w:type="dxa"/>
              <w:left w:w="108" w:type="dxa"/>
              <w:bottom w:w="0" w:type="dxa"/>
              <w:right w:w="108" w:type="dxa"/>
            </w:tcMar>
            <w:vAlign w:val="center"/>
          </w:tcPr>
          <w:p>
            <w:pPr>
              <w:spacing w:line="300" w:lineRule="atLeast"/>
              <w:jc w:val="center"/>
              <w:rPr>
                <w:rFonts w:ascii="宋体" w:hAnsi="宋体" w:cs="宋体"/>
                <w:b/>
                <w:color w:val="000000"/>
                <w:kern w:val="0"/>
                <w:sz w:val="24"/>
              </w:rPr>
            </w:pPr>
            <w:r>
              <w:rPr>
                <w:rFonts w:hint="eastAsia" w:ascii="宋体" w:hAnsi="宋体" w:cs="宋体"/>
                <w:b/>
                <w:color w:val="000000"/>
                <w:kern w:val="0"/>
                <w:sz w:val="24"/>
              </w:rPr>
              <w:t>时间</w:t>
            </w:r>
          </w:p>
        </w:tc>
        <w:tc>
          <w:tcPr>
            <w:tcW w:w="6677" w:type="dxa"/>
            <w:gridSpan w:val="5"/>
            <w:vAlign w:val="center"/>
          </w:tcPr>
          <w:p>
            <w:pPr>
              <w:spacing w:line="300" w:lineRule="atLeast"/>
              <w:jc w:val="center"/>
              <w:rPr>
                <w:rFonts w:ascii="宋体" w:hAnsi="宋体" w:cs="宋体"/>
                <w:b/>
                <w:color w:val="000000"/>
                <w:kern w:val="0"/>
                <w:sz w:val="24"/>
              </w:rPr>
            </w:pPr>
            <w:r>
              <w:rPr>
                <w:rFonts w:ascii="宋体" w:hAnsi="宋体" w:cs="宋体"/>
                <w:b/>
                <w:color w:val="000000"/>
                <w:kern w:val="0"/>
                <w:sz w:val="24"/>
              </w:rPr>
              <w:t>就读学校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540" w:type="dxa"/>
            <w:vMerge w:val="continue"/>
            <w:tcMar>
              <w:top w:w="0" w:type="dxa"/>
              <w:left w:w="108" w:type="dxa"/>
              <w:bottom w:w="0" w:type="dxa"/>
              <w:right w:w="108" w:type="dxa"/>
            </w:tcMar>
            <w:vAlign w:val="center"/>
          </w:tcPr>
          <w:p>
            <w:pPr>
              <w:widowControl/>
              <w:spacing w:before="100" w:beforeAutospacing="1" w:after="100" w:afterAutospacing="1" w:line="300" w:lineRule="atLeast"/>
              <w:jc w:val="center"/>
              <w:rPr>
                <w:rFonts w:ascii="宋体" w:hAnsi="宋体" w:cs="宋体"/>
                <w:color w:val="000000"/>
                <w:kern w:val="0"/>
                <w:sz w:val="24"/>
              </w:rPr>
            </w:pPr>
          </w:p>
        </w:tc>
        <w:tc>
          <w:tcPr>
            <w:tcW w:w="1241" w:type="dxa"/>
            <w:tcMar>
              <w:top w:w="0" w:type="dxa"/>
              <w:left w:w="108" w:type="dxa"/>
              <w:bottom w:w="0" w:type="dxa"/>
              <w:right w:w="108" w:type="dxa"/>
            </w:tcMar>
            <w:vAlign w:val="center"/>
          </w:tcPr>
          <w:p>
            <w:pPr>
              <w:spacing w:line="300" w:lineRule="atLeast"/>
              <w:jc w:val="left"/>
              <w:rPr>
                <w:rFonts w:ascii="宋体" w:hAnsi="宋体" w:cs="宋体"/>
                <w:color w:val="000000"/>
                <w:kern w:val="0"/>
                <w:sz w:val="24"/>
              </w:rPr>
            </w:pPr>
          </w:p>
        </w:tc>
        <w:tc>
          <w:tcPr>
            <w:tcW w:w="6677" w:type="dxa"/>
            <w:gridSpan w:val="5"/>
            <w:vAlign w:val="center"/>
          </w:tcPr>
          <w:p>
            <w:pPr>
              <w:spacing w:line="30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540" w:type="dxa"/>
            <w:vMerge w:val="continue"/>
            <w:tcMar>
              <w:top w:w="0" w:type="dxa"/>
              <w:left w:w="108" w:type="dxa"/>
              <w:bottom w:w="0" w:type="dxa"/>
              <w:right w:w="108" w:type="dxa"/>
            </w:tcMar>
            <w:vAlign w:val="center"/>
          </w:tcPr>
          <w:p>
            <w:pPr>
              <w:widowControl/>
              <w:spacing w:before="100" w:beforeAutospacing="1" w:after="100" w:afterAutospacing="1" w:line="300" w:lineRule="atLeast"/>
              <w:jc w:val="center"/>
              <w:rPr>
                <w:rFonts w:ascii="宋体" w:hAnsi="宋体" w:cs="宋体"/>
                <w:color w:val="000000"/>
                <w:kern w:val="0"/>
                <w:sz w:val="24"/>
              </w:rPr>
            </w:pPr>
          </w:p>
        </w:tc>
        <w:tc>
          <w:tcPr>
            <w:tcW w:w="1241" w:type="dxa"/>
            <w:tcMar>
              <w:top w:w="0" w:type="dxa"/>
              <w:left w:w="108" w:type="dxa"/>
              <w:bottom w:w="0" w:type="dxa"/>
              <w:right w:w="108" w:type="dxa"/>
            </w:tcMar>
            <w:vAlign w:val="center"/>
          </w:tcPr>
          <w:p>
            <w:pPr>
              <w:spacing w:line="300" w:lineRule="atLeast"/>
              <w:jc w:val="left"/>
              <w:rPr>
                <w:rFonts w:ascii="宋体" w:hAnsi="宋体" w:cs="宋体"/>
                <w:color w:val="000000"/>
                <w:kern w:val="0"/>
                <w:sz w:val="24"/>
              </w:rPr>
            </w:pPr>
          </w:p>
        </w:tc>
        <w:tc>
          <w:tcPr>
            <w:tcW w:w="6677" w:type="dxa"/>
            <w:gridSpan w:val="5"/>
            <w:vAlign w:val="center"/>
          </w:tcPr>
          <w:p>
            <w:pPr>
              <w:spacing w:line="30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jc w:val="center"/>
        </w:trPr>
        <w:tc>
          <w:tcPr>
            <w:tcW w:w="1540" w:type="dxa"/>
            <w:vMerge w:val="continue"/>
            <w:tcMar>
              <w:top w:w="0" w:type="dxa"/>
              <w:left w:w="108" w:type="dxa"/>
              <w:bottom w:w="0" w:type="dxa"/>
              <w:right w:w="108" w:type="dxa"/>
            </w:tcMar>
            <w:vAlign w:val="center"/>
          </w:tcPr>
          <w:p>
            <w:pPr>
              <w:widowControl/>
              <w:spacing w:before="100" w:beforeAutospacing="1" w:after="100" w:afterAutospacing="1" w:line="300" w:lineRule="atLeast"/>
              <w:jc w:val="center"/>
              <w:rPr>
                <w:rFonts w:ascii="宋体" w:hAnsi="宋体" w:cs="宋体"/>
                <w:color w:val="000000"/>
                <w:kern w:val="0"/>
                <w:sz w:val="24"/>
              </w:rPr>
            </w:pPr>
          </w:p>
        </w:tc>
        <w:tc>
          <w:tcPr>
            <w:tcW w:w="1241" w:type="dxa"/>
            <w:tcMar>
              <w:top w:w="0" w:type="dxa"/>
              <w:left w:w="108" w:type="dxa"/>
              <w:bottom w:w="0" w:type="dxa"/>
              <w:right w:w="108" w:type="dxa"/>
            </w:tcMar>
            <w:vAlign w:val="center"/>
          </w:tcPr>
          <w:p>
            <w:pPr>
              <w:spacing w:line="300" w:lineRule="atLeast"/>
              <w:jc w:val="left"/>
              <w:rPr>
                <w:rFonts w:ascii="宋体" w:hAnsi="宋体" w:cs="宋体"/>
                <w:color w:val="000000"/>
                <w:kern w:val="0"/>
                <w:sz w:val="24"/>
              </w:rPr>
            </w:pPr>
          </w:p>
        </w:tc>
        <w:tc>
          <w:tcPr>
            <w:tcW w:w="6677" w:type="dxa"/>
            <w:gridSpan w:val="5"/>
            <w:vAlign w:val="center"/>
          </w:tcPr>
          <w:p>
            <w:pPr>
              <w:spacing w:line="30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jc w:val="center"/>
        </w:trPr>
        <w:tc>
          <w:tcPr>
            <w:tcW w:w="1540" w:type="dxa"/>
            <w:vMerge w:val="restart"/>
            <w:tcMar>
              <w:top w:w="0" w:type="dxa"/>
              <w:left w:w="108" w:type="dxa"/>
              <w:bottom w:w="0" w:type="dxa"/>
              <w:right w:w="108" w:type="dxa"/>
            </w:tcMar>
            <w:vAlign w:val="center"/>
          </w:tcPr>
          <w:p>
            <w:pPr>
              <w:spacing w:before="100" w:beforeAutospacing="1" w:after="100" w:afterAutospacing="1" w:line="300" w:lineRule="atLeast"/>
              <w:jc w:val="center"/>
              <w:rPr>
                <w:rFonts w:ascii="宋体" w:hAnsi="宋体" w:cs="宋体"/>
                <w:color w:val="000000"/>
                <w:kern w:val="0"/>
                <w:sz w:val="24"/>
              </w:rPr>
            </w:pPr>
            <w:r>
              <w:rPr>
                <w:rFonts w:hint="eastAsia" w:ascii="宋体" w:hAnsi="宋体" w:cs="宋体"/>
                <w:color w:val="000000"/>
                <w:kern w:val="0"/>
                <w:sz w:val="24"/>
              </w:rPr>
              <w:t>工作经历</w:t>
            </w:r>
          </w:p>
        </w:tc>
        <w:tc>
          <w:tcPr>
            <w:tcW w:w="1241" w:type="dxa"/>
            <w:tcMar>
              <w:top w:w="0" w:type="dxa"/>
              <w:left w:w="108" w:type="dxa"/>
              <w:bottom w:w="0" w:type="dxa"/>
              <w:right w:w="108" w:type="dxa"/>
            </w:tcMar>
            <w:vAlign w:val="center"/>
          </w:tcPr>
          <w:p>
            <w:pPr>
              <w:spacing w:line="300" w:lineRule="atLeast"/>
              <w:jc w:val="center"/>
              <w:rPr>
                <w:rFonts w:ascii="宋体" w:hAnsi="宋体" w:cs="宋体"/>
                <w:b/>
                <w:color w:val="000000"/>
                <w:kern w:val="0"/>
                <w:sz w:val="24"/>
              </w:rPr>
            </w:pPr>
            <w:r>
              <w:rPr>
                <w:rFonts w:ascii="宋体" w:hAnsi="宋体" w:cs="宋体"/>
                <w:b/>
                <w:color w:val="000000"/>
                <w:kern w:val="0"/>
                <w:sz w:val="24"/>
              </w:rPr>
              <w:t>时间</w:t>
            </w:r>
          </w:p>
        </w:tc>
        <w:tc>
          <w:tcPr>
            <w:tcW w:w="6677" w:type="dxa"/>
            <w:gridSpan w:val="5"/>
            <w:vAlign w:val="center"/>
          </w:tcPr>
          <w:p>
            <w:pPr>
              <w:spacing w:line="300" w:lineRule="atLeast"/>
              <w:jc w:val="center"/>
              <w:rPr>
                <w:rFonts w:ascii="宋体" w:hAnsi="宋体" w:cs="宋体"/>
                <w:b/>
                <w:color w:val="000000"/>
                <w:kern w:val="0"/>
                <w:sz w:val="24"/>
              </w:rPr>
            </w:pPr>
            <w:r>
              <w:rPr>
                <w:rFonts w:ascii="宋体" w:hAnsi="宋体" w:cs="宋体"/>
                <w:b/>
                <w:color w:val="000000"/>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1540" w:type="dxa"/>
            <w:vMerge w:val="continue"/>
            <w:tcMar>
              <w:top w:w="0" w:type="dxa"/>
              <w:left w:w="108" w:type="dxa"/>
              <w:bottom w:w="0" w:type="dxa"/>
              <w:right w:w="108" w:type="dxa"/>
            </w:tcMar>
            <w:vAlign w:val="center"/>
          </w:tcPr>
          <w:p>
            <w:pPr>
              <w:spacing w:before="100" w:beforeAutospacing="1" w:after="100" w:afterAutospacing="1" w:line="300" w:lineRule="atLeast"/>
              <w:jc w:val="center"/>
              <w:rPr>
                <w:rFonts w:ascii="宋体" w:hAnsi="宋体" w:cs="宋体"/>
                <w:color w:val="000000"/>
                <w:kern w:val="0"/>
                <w:sz w:val="24"/>
              </w:rPr>
            </w:pPr>
          </w:p>
        </w:tc>
        <w:tc>
          <w:tcPr>
            <w:tcW w:w="1241" w:type="dxa"/>
            <w:tcMar>
              <w:top w:w="0" w:type="dxa"/>
              <w:left w:w="108" w:type="dxa"/>
              <w:bottom w:w="0" w:type="dxa"/>
              <w:right w:w="108" w:type="dxa"/>
            </w:tcMar>
            <w:vAlign w:val="center"/>
          </w:tcPr>
          <w:p>
            <w:pPr>
              <w:spacing w:line="300" w:lineRule="atLeast"/>
              <w:jc w:val="center"/>
              <w:rPr>
                <w:rFonts w:ascii="宋体" w:hAnsi="宋体" w:cs="宋体"/>
                <w:color w:val="000000"/>
                <w:kern w:val="0"/>
                <w:sz w:val="24"/>
              </w:rPr>
            </w:pPr>
          </w:p>
        </w:tc>
        <w:tc>
          <w:tcPr>
            <w:tcW w:w="6677" w:type="dxa"/>
            <w:gridSpan w:val="5"/>
            <w:vAlign w:val="center"/>
          </w:tcPr>
          <w:p>
            <w:pPr>
              <w:spacing w:line="300" w:lineRule="atLeas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1540" w:type="dxa"/>
            <w:vMerge w:val="continue"/>
            <w:tcMar>
              <w:top w:w="0" w:type="dxa"/>
              <w:left w:w="108" w:type="dxa"/>
              <w:bottom w:w="0" w:type="dxa"/>
              <w:right w:w="108" w:type="dxa"/>
            </w:tcMar>
            <w:vAlign w:val="center"/>
          </w:tcPr>
          <w:p>
            <w:pPr>
              <w:spacing w:before="100" w:beforeAutospacing="1" w:after="100" w:afterAutospacing="1" w:line="300" w:lineRule="atLeast"/>
              <w:jc w:val="center"/>
              <w:rPr>
                <w:rFonts w:ascii="宋体" w:hAnsi="宋体" w:cs="宋体"/>
                <w:color w:val="000000"/>
                <w:kern w:val="0"/>
                <w:sz w:val="24"/>
              </w:rPr>
            </w:pPr>
          </w:p>
        </w:tc>
        <w:tc>
          <w:tcPr>
            <w:tcW w:w="1241" w:type="dxa"/>
            <w:tcMar>
              <w:top w:w="0" w:type="dxa"/>
              <w:left w:w="108" w:type="dxa"/>
              <w:bottom w:w="0" w:type="dxa"/>
              <w:right w:w="108" w:type="dxa"/>
            </w:tcMar>
            <w:vAlign w:val="center"/>
          </w:tcPr>
          <w:p>
            <w:pPr>
              <w:spacing w:line="300" w:lineRule="atLeast"/>
              <w:jc w:val="center"/>
              <w:rPr>
                <w:rFonts w:ascii="宋体" w:hAnsi="宋体" w:cs="宋体"/>
                <w:color w:val="000000"/>
                <w:kern w:val="0"/>
                <w:sz w:val="24"/>
              </w:rPr>
            </w:pPr>
          </w:p>
        </w:tc>
        <w:tc>
          <w:tcPr>
            <w:tcW w:w="6677" w:type="dxa"/>
            <w:gridSpan w:val="5"/>
            <w:vAlign w:val="center"/>
          </w:tcPr>
          <w:p>
            <w:pPr>
              <w:spacing w:line="300" w:lineRule="atLeas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1540" w:type="dxa"/>
            <w:tcMar>
              <w:top w:w="0" w:type="dxa"/>
              <w:left w:w="108" w:type="dxa"/>
              <w:bottom w:w="0" w:type="dxa"/>
              <w:right w:w="108" w:type="dxa"/>
            </w:tcMar>
            <w:vAlign w:val="center"/>
          </w:tcPr>
          <w:p>
            <w:pPr>
              <w:spacing w:before="100" w:beforeAutospacing="1" w:after="100" w:afterAutospacing="1" w:line="300" w:lineRule="atLeast"/>
              <w:jc w:val="center"/>
              <w:rPr>
                <w:rFonts w:ascii="宋体" w:hAnsi="宋体" w:cs="宋体"/>
                <w:color w:val="000000"/>
                <w:kern w:val="0"/>
                <w:sz w:val="24"/>
              </w:rPr>
            </w:pPr>
            <w:r>
              <w:rPr>
                <w:rFonts w:hint="eastAsia" w:ascii="宋体" w:hAnsi="宋体" w:cs="宋体"/>
                <w:color w:val="000000"/>
                <w:kern w:val="0"/>
                <w:sz w:val="24"/>
              </w:rPr>
              <w:t>个人获奖情况</w:t>
            </w:r>
            <w:r>
              <w:rPr>
                <w:rFonts w:hint="eastAsia" w:ascii="宋体" w:cs="宋体"/>
                <w:sz w:val="24"/>
              </w:rPr>
              <w:t>（列出时间、称号名称）</w:t>
            </w:r>
          </w:p>
        </w:tc>
        <w:tc>
          <w:tcPr>
            <w:tcW w:w="7918" w:type="dxa"/>
            <w:gridSpan w:val="6"/>
            <w:tcMar>
              <w:top w:w="0" w:type="dxa"/>
              <w:left w:w="108" w:type="dxa"/>
              <w:bottom w:w="0" w:type="dxa"/>
              <w:right w:w="108" w:type="dxa"/>
            </w:tcMar>
            <w:vAlign w:val="center"/>
          </w:tcPr>
          <w:p>
            <w:pPr>
              <w:pStyle w:val="15"/>
              <w:numPr>
                <w:ilvl w:val="0"/>
                <w:numId w:val="2"/>
              </w:numPr>
              <w:spacing w:line="300" w:lineRule="exact"/>
              <w:ind w:firstLineChars="0"/>
              <w:rPr>
                <w:rFonts w:ascii="宋体" w:hAnsi="宋体" w:cs="楷体_GB2312"/>
                <w:bCs/>
                <w:color w:val="000000"/>
                <w:sz w:val="24"/>
              </w:rPr>
            </w:pPr>
            <w:r>
              <w:rPr>
                <w:rFonts w:hint="eastAsia" w:ascii="宋体" w:hAnsi="宋体" w:cs="楷体_GB2312"/>
                <w:bCs/>
                <w:color w:val="000000"/>
                <w:sz w:val="24"/>
              </w:rPr>
              <w:t>XXXX年X月  获……；</w:t>
            </w:r>
          </w:p>
          <w:p>
            <w:pPr>
              <w:pStyle w:val="15"/>
              <w:numPr>
                <w:ilvl w:val="0"/>
                <w:numId w:val="2"/>
              </w:numPr>
              <w:spacing w:line="300" w:lineRule="exact"/>
              <w:ind w:firstLineChars="0"/>
              <w:rPr>
                <w:rFonts w:ascii="宋体" w:hAnsi="宋体" w:cs="楷体_GB2312"/>
                <w:bCs/>
                <w:color w:val="000000"/>
                <w:sz w:val="24"/>
              </w:rPr>
            </w:pPr>
            <w:r>
              <w:rPr>
                <w:rFonts w:hint="eastAsia" w:ascii="宋体" w:hAnsi="宋体" w:cs="楷体_GB2312"/>
                <w:bCs/>
                <w:color w:val="000000"/>
                <w:sz w:val="24"/>
              </w:rPr>
              <w:t>XXXX年X月  获……；</w:t>
            </w:r>
          </w:p>
          <w:p>
            <w:pPr>
              <w:spacing w:line="30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2" w:hRule="atLeast"/>
          <w:jc w:val="center"/>
        </w:trPr>
        <w:tc>
          <w:tcPr>
            <w:tcW w:w="1540" w:type="dxa"/>
            <w:tcMar>
              <w:top w:w="0" w:type="dxa"/>
              <w:left w:w="108" w:type="dxa"/>
              <w:bottom w:w="0" w:type="dxa"/>
              <w:right w:w="108" w:type="dxa"/>
            </w:tcMar>
            <w:vAlign w:val="center"/>
          </w:tcPr>
          <w:p>
            <w:pPr>
              <w:widowControl/>
              <w:spacing w:before="100" w:beforeAutospacing="1" w:after="100" w:afterAutospacing="1" w:line="300" w:lineRule="atLeast"/>
              <w:jc w:val="center"/>
              <w:rPr>
                <w:rFonts w:ascii="宋体" w:hAnsi="宋体" w:cs="宋体"/>
                <w:color w:val="000000"/>
                <w:kern w:val="0"/>
                <w:sz w:val="24"/>
              </w:rPr>
            </w:pPr>
            <w:r>
              <w:rPr>
                <w:rFonts w:hint="eastAsia" w:ascii="宋体" w:hAnsi="宋体" w:cs="宋体"/>
                <w:color w:val="000000"/>
                <w:kern w:val="0"/>
                <w:sz w:val="24"/>
              </w:rPr>
              <w:t>辅导学生获奖情况</w:t>
            </w:r>
            <w:r>
              <w:rPr>
                <w:rFonts w:hint="eastAsia" w:ascii="宋体" w:cs="宋体"/>
                <w:sz w:val="24"/>
              </w:rPr>
              <w:t>（列出时间、称号名称）</w:t>
            </w:r>
          </w:p>
        </w:tc>
        <w:tc>
          <w:tcPr>
            <w:tcW w:w="7918" w:type="dxa"/>
            <w:gridSpan w:val="6"/>
            <w:tcMar>
              <w:top w:w="0" w:type="dxa"/>
              <w:left w:w="108" w:type="dxa"/>
              <w:bottom w:w="0" w:type="dxa"/>
              <w:right w:w="108" w:type="dxa"/>
            </w:tcMar>
            <w:vAlign w:val="center"/>
          </w:tcPr>
          <w:p>
            <w:pPr>
              <w:spacing w:line="300" w:lineRule="exact"/>
              <w:rPr>
                <w:rFonts w:ascii="宋体" w:hAnsi="宋体" w:cs="楷体_GB2312"/>
                <w:bCs/>
                <w:color w:val="000000"/>
                <w:sz w:val="24"/>
              </w:rPr>
            </w:pPr>
            <w:r>
              <w:rPr>
                <w:rFonts w:hint="eastAsia" w:ascii="宋体" w:hAnsi="宋体" w:cs="楷体_GB2312"/>
                <w:bCs/>
                <w:color w:val="000000"/>
                <w:sz w:val="24"/>
              </w:rPr>
              <w:t>1.XXXX年X月  xxx获……；</w:t>
            </w:r>
          </w:p>
          <w:p>
            <w:pPr>
              <w:spacing w:line="300" w:lineRule="exact"/>
              <w:rPr>
                <w:rFonts w:ascii="宋体" w:hAnsi="宋体" w:cs="楷体_GB2312"/>
                <w:bCs/>
                <w:color w:val="000000"/>
                <w:sz w:val="24"/>
              </w:rPr>
            </w:pPr>
            <w:r>
              <w:rPr>
                <w:rFonts w:hint="eastAsia" w:ascii="宋体" w:hAnsi="宋体" w:cs="楷体_GB2312"/>
                <w:bCs/>
                <w:color w:val="000000"/>
                <w:sz w:val="24"/>
              </w:rPr>
              <w:t>2.XXXX年X月  xxx获……；</w:t>
            </w:r>
          </w:p>
          <w:p>
            <w:pPr>
              <w:widowControl/>
              <w:spacing w:line="30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9458" w:type="dxa"/>
            <w:gridSpan w:val="7"/>
            <w:tcMar>
              <w:top w:w="0" w:type="dxa"/>
              <w:left w:w="108" w:type="dxa"/>
              <w:bottom w:w="0" w:type="dxa"/>
              <w:right w:w="108" w:type="dxa"/>
            </w:tcMar>
            <w:vAlign w:val="center"/>
          </w:tcPr>
          <w:p>
            <w:pPr>
              <w:widowControl/>
              <w:adjustRightInd w:val="0"/>
              <w:snapToGrid w:val="0"/>
              <w:jc w:val="left"/>
              <w:rPr>
                <w:rFonts w:ascii="宋体" w:hAnsi="宋体" w:eastAsia="宋体" w:cs="Times New Roman"/>
                <w:kern w:val="0"/>
                <w:szCs w:val="21"/>
              </w:rPr>
            </w:pPr>
            <w:r>
              <w:rPr>
                <w:rFonts w:hint="eastAsia" w:ascii="仿宋_GB2312" w:hAnsi="宋体" w:eastAsia="仿宋_GB2312" w:cs="宋体"/>
                <w:b/>
                <w:bCs/>
                <w:kern w:val="0"/>
                <w:sz w:val="24"/>
                <w:szCs w:val="24"/>
              </w:rPr>
              <w:t>本人承诺：上述填写内容和提供的相关依据真实，符合招聘公告的报考条件。如有不实，</w:t>
            </w:r>
          </w:p>
          <w:p>
            <w:pPr>
              <w:widowControl/>
              <w:adjustRightInd w:val="0"/>
              <w:snapToGrid w:val="0"/>
              <w:ind w:firstLine="1200"/>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弄虚作假，本人自愿放弃聘用资格并承担相应责任。</w:t>
            </w:r>
          </w:p>
          <w:p>
            <w:pPr>
              <w:widowControl/>
              <w:adjustRightInd w:val="0"/>
              <w:snapToGrid w:val="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xml:space="preserve">                 报考承诺人（签名）：</w:t>
            </w:r>
          </w:p>
          <w:p>
            <w:pPr>
              <w:rPr>
                <w:rFonts w:ascii="宋体" w:hAnsi="宋体" w:cs="宋体"/>
                <w:color w:val="000000"/>
                <w:kern w:val="0"/>
                <w:sz w:val="24"/>
              </w:rPr>
            </w:pPr>
            <w:r>
              <w:rPr>
                <w:rFonts w:hint="eastAsia" w:ascii="仿宋_GB2312" w:hAnsi="宋体" w:eastAsia="仿宋_GB2312" w:cs="宋体"/>
                <w:b/>
                <w:bCs/>
                <w:kern w:val="0"/>
                <w:sz w:val="24"/>
                <w:szCs w:val="24"/>
              </w:rPr>
              <w:t xml:space="preserve">                                                 年</w:t>
            </w:r>
            <w:r>
              <w:rPr>
                <w:rFonts w:hint="eastAsia" w:ascii="宋体" w:hAnsi="宋体" w:eastAsia="宋体" w:cs="宋体"/>
                <w:b/>
                <w:bCs/>
                <w:kern w:val="0"/>
                <w:sz w:val="24"/>
                <w:szCs w:val="24"/>
              </w:rPr>
              <w:t xml:space="preserve">   </w:t>
            </w:r>
            <w:r>
              <w:rPr>
                <w:rFonts w:hint="eastAsia" w:ascii="仿宋_GB2312" w:hAnsi="宋体" w:eastAsia="仿宋_GB2312" w:cs="宋体"/>
                <w:b/>
                <w:bCs/>
                <w:kern w:val="0"/>
                <w:sz w:val="24"/>
                <w:szCs w:val="24"/>
              </w:rPr>
              <w:t>月</w:t>
            </w:r>
            <w:r>
              <w:rPr>
                <w:rFonts w:hint="eastAsia" w:ascii="宋体" w:hAnsi="宋体" w:eastAsia="宋体" w:cs="宋体"/>
                <w:b/>
                <w:bCs/>
                <w:kern w:val="0"/>
                <w:sz w:val="24"/>
                <w:szCs w:val="24"/>
              </w:rPr>
              <w:t xml:space="preserve">   </w:t>
            </w:r>
            <w:r>
              <w:rPr>
                <w:rFonts w:hint="eastAsia" w:ascii="仿宋_GB2312" w:hAnsi="宋体" w:eastAsia="仿宋_GB2312" w:cs="宋体"/>
                <w:b/>
                <w:bCs/>
                <w:kern w:val="0"/>
                <w:sz w:val="24"/>
                <w:szCs w:val="24"/>
              </w:rPr>
              <w:t>日</w:t>
            </w:r>
          </w:p>
        </w:tc>
      </w:tr>
    </w:tbl>
    <w:p/>
    <w:sectPr>
      <w:headerReference r:id="rId3" w:type="default"/>
      <w:headerReference r:id="rId4" w:type="even"/>
      <w:pgSz w:w="11906" w:h="16838"/>
      <w:pgMar w:top="1440" w:right="1416"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EF6884"/>
    <w:multiLevelType w:val="singleLevel"/>
    <w:tmpl w:val="26EF6884"/>
    <w:lvl w:ilvl="0" w:tentative="0">
      <w:start w:val="6"/>
      <w:numFmt w:val="chineseCounting"/>
      <w:suff w:val="nothing"/>
      <w:lvlText w:val="%1、"/>
      <w:lvlJc w:val="left"/>
      <w:rPr>
        <w:rFonts w:hint="eastAsia"/>
      </w:rPr>
    </w:lvl>
  </w:abstractNum>
  <w:abstractNum w:abstractNumId="1">
    <w:nsid w:val="3AEE7E4F"/>
    <w:multiLevelType w:val="multilevel"/>
    <w:tmpl w:val="3AEE7E4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52"/>
    <w:rsid w:val="0001090E"/>
    <w:rsid w:val="00042B9E"/>
    <w:rsid w:val="00043BFC"/>
    <w:rsid w:val="00060CE8"/>
    <w:rsid w:val="000A0F64"/>
    <w:rsid w:val="00121F91"/>
    <w:rsid w:val="00133389"/>
    <w:rsid w:val="001C4FC2"/>
    <w:rsid w:val="00225439"/>
    <w:rsid w:val="002949ED"/>
    <w:rsid w:val="002B6D5F"/>
    <w:rsid w:val="003428F2"/>
    <w:rsid w:val="0036394A"/>
    <w:rsid w:val="00372C09"/>
    <w:rsid w:val="003C2952"/>
    <w:rsid w:val="003C5037"/>
    <w:rsid w:val="003E5862"/>
    <w:rsid w:val="004332EA"/>
    <w:rsid w:val="004D3AB4"/>
    <w:rsid w:val="0051559B"/>
    <w:rsid w:val="00593D0E"/>
    <w:rsid w:val="00632BA0"/>
    <w:rsid w:val="006674B1"/>
    <w:rsid w:val="006803A6"/>
    <w:rsid w:val="006B4A5D"/>
    <w:rsid w:val="00762A94"/>
    <w:rsid w:val="007968F1"/>
    <w:rsid w:val="007B7F38"/>
    <w:rsid w:val="007D6643"/>
    <w:rsid w:val="007F33DD"/>
    <w:rsid w:val="00806C23"/>
    <w:rsid w:val="008B6607"/>
    <w:rsid w:val="008F437B"/>
    <w:rsid w:val="00946CEF"/>
    <w:rsid w:val="0096385E"/>
    <w:rsid w:val="00A22CA6"/>
    <w:rsid w:val="00AD5F01"/>
    <w:rsid w:val="00AF37A8"/>
    <w:rsid w:val="00B56023"/>
    <w:rsid w:val="00C6631E"/>
    <w:rsid w:val="00CD19D7"/>
    <w:rsid w:val="00D265EC"/>
    <w:rsid w:val="00D60266"/>
    <w:rsid w:val="00DB4560"/>
    <w:rsid w:val="00DC656C"/>
    <w:rsid w:val="00E13501"/>
    <w:rsid w:val="00F050BA"/>
    <w:rsid w:val="00F532F4"/>
    <w:rsid w:val="00FA3840"/>
    <w:rsid w:val="00FA57BC"/>
    <w:rsid w:val="00FD60B2"/>
    <w:rsid w:val="00FE1F5D"/>
    <w:rsid w:val="2EFF79A7"/>
    <w:rsid w:val="4638F95F"/>
    <w:rsid w:val="6C9806B0"/>
    <w:rsid w:val="6FB329E7"/>
    <w:rsid w:val="77F754C3"/>
    <w:rsid w:val="7B5FB1A5"/>
    <w:rsid w:val="7B7C8EB9"/>
    <w:rsid w:val="AF191D45"/>
    <w:rsid w:val="B7DCC123"/>
    <w:rsid w:val="DF5FEB1B"/>
    <w:rsid w:val="EE6F7A11"/>
    <w:rsid w:val="FD731A69"/>
    <w:rsid w:val="FFFF7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批注框文本 Char"/>
    <w:basedOn w:val="8"/>
    <w:link w:val="3"/>
    <w:semiHidden/>
    <w:qFormat/>
    <w:uiPriority w:val="99"/>
    <w:rPr>
      <w:sz w:val="18"/>
      <w:szCs w:val="18"/>
    </w:r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574</Words>
  <Characters>3272</Characters>
  <Lines>27</Lines>
  <Paragraphs>7</Paragraphs>
  <TotalTime>356</TotalTime>
  <ScaleCrop>false</ScaleCrop>
  <LinksUpToDate>false</LinksUpToDate>
  <CharactersWithSpaces>3839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2022-04-09T18:01:00Z</dcterms:created>
  <dc:creator>屠永岚</dc:creator>
  <cp:lastModifiedBy>user</cp:lastModifiedBy>
  <cp:lastPrinted>2022-04-13T01:29:00Z</cp:lastPrinted>
  <dcterms:modified xsi:type="dcterms:W3CDTF">2022-04-20T09:52:24Z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